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FF12" w14:textId="77777777" w:rsidR="00FD09B2" w:rsidRPr="00FD09B2" w:rsidRDefault="00FD09B2" w:rsidP="00FD09B2">
      <w:pPr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/>
          <w14:ligatures w14:val="standardContextual"/>
        </w:rPr>
      </w:pPr>
    </w:p>
    <w:p w14:paraId="1E222A96" w14:textId="77777777" w:rsidR="00E5286B" w:rsidRDefault="00E5286B" w:rsidP="00E5286B">
      <w:pPr>
        <w:pStyle w:val="Default"/>
      </w:pPr>
    </w:p>
    <w:p w14:paraId="1FC87630" w14:textId="77777777" w:rsidR="00E5286B" w:rsidRPr="003A4909" w:rsidRDefault="00E5286B" w:rsidP="00E5286B">
      <w:pPr>
        <w:pStyle w:val="Default"/>
      </w:pPr>
      <w:r w:rsidRPr="003A4909">
        <w:t xml:space="preserve"> </w:t>
      </w:r>
      <w:r w:rsidRPr="003A4909">
        <w:rPr>
          <w:b/>
          <w:bCs/>
        </w:rPr>
        <w:t xml:space="preserve">ROMÂNIA </w:t>
      </w:r>
    </w:p>
    <w:p w14:paraId="686AE408" w14:textId="77777777" w:rsidR="00E5286B" w:rsidRPr="003A4909" w:rsidRDefault="00E5286B" w:rsidP="00E5286B">
      <w:pPr>
        <w:pStyle w:val="Default"/>
      </w:pPr>
      <w:r w:rsidRPr="003A4909">
        <w:rPr>
          <w:b/>
          <w:bCs/>
        </w:rPr>
        <w:t xml:space="preserve">JUDEȚUL BACĂU </w:t>
      </w:r>
    </w:p>
    <w:p w14:paraId="67BAE384" w14:textId="77918FA6" w:rsidR="00E5286B" w:rsidRDefault="00E5286B" w:rsidP="00E5286B">
      <w:pPr>
        <w:pStyle w:val="Default"/>
        <w:rPr>
          <w:b/>
          <w:bCs/>
        </w:rPr>
      </w:pPr>
      <w:r w:rsidRPr="003A4909">
        <w:rPr>
          <w:b/>
          <w:bCs/>
        </w:rPr>
        <w:t xml:space="preserve">CONSILIUL LOCAL AL </w:t>
      </w:r>
      <w:proofErr w:type="gramStart"/>
      <w:r w:rsidRPr="003A4909">
        <w:rPr>
          <w:b/>
          <w:bCs/>
        </w:rPr>
        <w:t xml:space="preserve">COMUNEI </w:t>
      </w:r>
      <w:r w:rsidR="00327AD7">
        <w:rPr>
          <w:b/>
          <w:bCs/>
        </w:rPr>
        <w:t xml:space="preserve"> LIVEZI</w:t>
      </w:r>
      <w:proofErr w:type="gramEnd"/>
      <w:r w:rsidR="00327AD7">
        <w:rPr>
          <w:b/>
          <w:bCs/>
        </w:rPr>
        <w:t xml:space="preserve"> </w:t>
      </w:r>
      <w:r w:rsidRPr="003A4909">
        <w:rPr>
          <w:b/>
          <w:bCs/>
        </w:rPr>
        <w:t xml:space="preserve"> </w:t>
      </w:r>
    </w:p>
    <w:p w14:paraId="429940C7" w14:textId="77777777" w:rsidR="00732BD6" w:rsidRDefault="00732BD6" w:rsidP="00732BD6">
      <w:pPr>
        <w:pStyle w:val="Default"/>
      </w:pPr>
    </w:p>
    <w:p w14:paraId="0703EDF9" w14:textId="441146C6" w:rsidR="00327AD7" w:rsidRDefault="00732BD6" w:rsidP="00732BD6">
      <w:pPr>
        <w:pStyle w:val="Default"/>
        <w:rPr>
          <w:b/>
          <w:bCs/>
        </w:rPr>
      </w:pPr>
      <w:r>
        <w:t xml:space="preserve">                                                              </w:t>
      </w:r>
      <w:r w:rsidR="00327AD7">
        <w:rPr>
          <w:b/>
          <w:bCs/>
        </w:rPr>
        <w:t xml:space="preserve"> </w:t>
      </w:r>
      <w:r w:rsidR="00E5286B" w:rsidRPr="003A4909">
        <w:rPr>
          <w:b/>
          <w:bCs/>
        </w:rPr>
        <w:t>H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O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T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Ă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R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Â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>R</w:t>
      </w:r>
      <w:r w:rsidR="003C0E6F">
        <w:rPr>
          <w:b/>
          <w:bCs/>
        </w:rPr>
        <w:t xml:space="preserve"> </w:t>
      </w:r>
      <w:r w:rsidR="00E5286B" w:rsidRPr="003A4909">
        <w:rPr>
          <w:b/>
          <w:bCs/>
        </w:rPr>
        <w:t xml:space="preserve">E </w:t>
      </w:r>
    </w:p>
    <w:p w14:paraId="07B72C47" w14:textId="1133E2D8" w:rsidR="00E5286B" w:rsidRPr="003A4909" w:rsidRDefault="00FF1720" w:rsidP="003A4909">
      <w:pPr>
        <w:pStyle w:val="Default"/>
        <w:jc w:val="center"/>
      </w:pPr>
      <w:r>
        <w:rPr>
          <w:b/>
          <w:bCs/>
        </w:rPr>
        <w:t>N</w:t>
      </w:r>
      <w:r w:rsidR="00E5286B" w:rsidRPr="003A4909">
        <w:rPr>
          <w:b/>
          <w:bCs/>
        </w:rPr>
        <w:t xml:space="preserve">r. </w:t>
      </w:r>
      <w:r w:rsidR="00732BD6">
        <w:rPr>
          <w:b/>
          <w:bCs/>
        </w:rPr>
        <w:t xml:space="preserve"> </w:t>
      </w:r>
      <w:proofErr w:type="gramStart"/>
      <w:r w:rsidR="00DB75DC">
        <w:rPr>
          <w:b/>
          <w:bCs/>
        </w:rPr>
        <w:t>27</w:t>
      </w:r>
      <w:r w:rsidR="00732BD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5286B" w:rsidRPr="003A4909">
        <w:rPr>
          <w:b/>
          <w:bCs/>
        </w:rPr>
        <w:t>din</w:t>
      </w:r>
      <w:proofErr w:type="gramEnd"/>
      <w:r w:rsidR="00E5286B" w:rsidRPr="003A490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732BD6">
        <w:rPr>
          <w:b/>
          <w:bCs/>
        </w:rPr>
        <w:t>20</w:t>
      </w:r>
      <w:r>
        <w:rPr>
          <w:b/>
          <w:bCs/>
        </w:rPr>
        <w:t>.06.</w:t>
      </w:r>
      <w:r w:rsidR="00E5286B" w:rsidRPr="003A4909">
        <w:rPr>
          <w:b/>
          <w:bCs/>
        </w:rPr>
        <w:t xml:space="preserve"> 2025</w:t>
      </w:r>
    </w:p>
    <w:p w14:paraId="532C540D" w14:textId="73A9A82D" w:rsidR="00327AD7" w:rsidRPr="00732BD6" w:rsidRDefault="00E5286B" w:rsidP="00851643">
      <w:pPr>
        <w:pStyle w:val="Default"/>
        <w:rPr>
          <w:b/>
          <w:bCs/>
        </w:rPr>
      </w:pPr>
      <w:bookmarkStart w:id="0" w:name="_Hlk201561564"/>
      <w:proofErr w:type="spellStart"/>
      <w:r w:rsidRPr="003A4909">
        <w:rPr>
          <w:b/>
          <w:bCs/>
        </w:rPr>
        <w:t>privind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aprobarea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Planului</w:t>
      </w:r>
      <w:proofErr w:type="spellEnd"/>
      <w:r w:rsidRPr="003A4909">
        <w:rPr>
          <w:b/>
          <w:bCs/>
        </w:rPr>
        <w:t xml:space="preserve"> local de </w:t>
      </w:r>
      <w:proofErr w:type="spellStart"/>
      <w:r w:rsidRPr="003A4909">
        <w:rPr>
          <w:b/>
          <w:bCs/>
        </w:rPr>
        <w:t>acțiune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privind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incluziunea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cetățenilor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români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aparținând</w:t>
      </w:r>
      <w:proofErr w:type="spellEnd"/>
      <w:r w:rsidR="00851643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minorității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rome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pentru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perioada</w:t>
      </w:r>
      <w:proofErr w:type="spellEnd"/>
      <w:r w:rsidRPr="003A4909">
        <w:rPr>
          <w:b/>
          <w:bCs/>
        </w:rPr>
        <w:t xml:space="preserve"> 2025-2027</w:t>
      </w:r>
    </w:p>
    <w:bookmarkEnd w:id="0"/>
    <w:p w14:paraId="07DD6ED6" w14:textId="469065E8" w:rsidR="00E5286B" w:rsidRPr="003A4909" w:rsidRDefault="00E5286B" w:rsidP="00E5286B">
      <w:pPr>
        <w:pStyle w:val="Default"/>
      </w:pPr>
      <w:r w:rsidRPr="003A4909">
        <w:rPr>
          <w:b/>
          <w:bCs/>
        </w:rPr>
        <w:t xml:space="preserve">CONSILIUL LOCAL AL COMUNEI </w:t>
      </w:r>
      <w:r w:rsidR="004A5630" w:rsidRPr="003A4909">
        <w:rPr>
          <w:b/>
          <w:bCs/>
        </w:rPr>
        <w:t>LIVEZI</w:t>
      </w:r>
      <w:r w:rsidRPr="003A4909">
        <w:rPr>
          <w:b/>
          <w:bCs/>
        </w:rPr>
        <w:t xml:space="preserve">, JUDETUL BACAU, </w:t>
      </w:r>
      <w:proofErr w:type="spellStart"/>
      <w:r w:rsidRPr="003A4909">
        <w:rPr>
          <w:b/>
          <w:bCs/>
        </w:rPr>
        <w:t>întrunit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în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ședința</w:t>
      </w:r>
      <w:proofErr w:type="spellEnd"/>
      <w:r w:rsidRPr="003A4909">
        <w:rPr>
          <w:b/>
          <w:bCs/>
        </w:rPr>
        <w:t xml:space="preserve"> </w:t>
      </w:r>
      <w:proofErr w:type="spellStart"/>
      <w:r w:rsidR="004E7233">
        <w:rPr>
          <w:b/>
          <w:bCs/>
        </w:rPr>
        <w:t>extra</w:t>
      </w:r>
      <w:r w:rsidRPr="003A4909">
        <w:rPr>
          <w:b/>
          <w:bCs/>
        </w:rPr>
        <w:t>ordinară</w:t>
      </w:r>
      <w:proofErr w:type="spellEnd"/>
      <w:r w:rsidRPr="003A4909">
        <w:rPr>
          <w:b/>
          <w:bCs/>
        </w:rPr>
        <w:t xml:space="preserve"> din data </w:t>
      </w:r>
      <w:proofErr w:type="gramStart"/>
      <w:r w:rsidRPr="003A4909">
        <w:rPr>
          <w:b/>
          <w:bCs/>
        </w:rPr>
        <w:t xml:space="preserve">de </w:t>
      </w:r>
      <w:r w:rsidR="004E7233">
        <w:rPr>
          <w:b/>
          <w:bCs/>
        </w:rPr>
        <w:t xml:space="preserve"> 20</w:t>
      </w:r>
      <w:proofErr w:type="gramEnd"/>
      <w:r w:rsidR="004E7233">
        <w:rPr>
          <w:b/>
          <w:bCs/>
        </w:rPr>
        <w:t>.IUNIE.</w:t>
      </w:r>
      <w:proofErr w:type="gramStart"/>
      <w:r w:rsidR="004E7233">
        <w:rPr>
          <w:b/>
          <w:bCs/>
        </w:rPr>
        <w:t xml:space="preserve">2025 </w:t>
      </w:r>
      <w:r w:rsidRPr="003A4909">
        <w:rPr>
          <w:b/>
          <w:bCs/>
        </w:rPr>
        <w:t>,</w:t>
      </w:r>
      <w:proofErr w:type="gramEnd"/>
      <w:r w:rsidRPr="003A4909">
        <w:rPr>
          <w:b/>
          <w:bCs/>
        </w:rPr>
        <w:t xml:space="preserve"> </w:t>
      </w:r>
    </w:p>
    <w:p w14:paraId="54F1C449" w14:textId="77777777" w:rsidR="00E5286B" w:rsidRDefault="00E5286B" w:rsidP="00E5286B">
      <w:pPr>
        <w:pStyle w:val="Default"/>
        <w:rPr>
          <w:b/>
          <w:bCs/>
        </w:rPr>
      </w:pPr>
      <w:proofErr w:type="spellStart"/>
      <w:r w:rsidRPr="003A4909">
        <w:rPr>
          <w:b/>
          <w:bCs/>
        </w:rPr>
        <w:t>Având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în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vedere</w:t>
      </w:r>
      <w:proofErr w:type="spellEnd"/>
      <w:r w:rsidRPr="003A4909">
        <w:rPr>
          <w:b/>
          <w:bCs/>
        </w:rPr>
        <w:t xml:space="preserve">: </w:t>
      </w:r>
    </w:p>
    <w:p w14:paraId="47C74FB7" w14:textId="629F2DFB" w:rsidR="00FF1720" w:rsidRPr="00FF1720" w:rsidRDefault="00FF1720" w:rsidP="00E5286B">
      <w:pPr>
        <w:pStyle w:val="Default"/>
        <w:rPr>
          <w:bCs/>
        </w:rPr>
      </w:pPr>
      <w:r>
        <w:rPr>
          <w:rFonts w:ascii="Calibri" w:eastAsia="Calibri" w:hAnsi="Calibri"/>
          <w:b/>
          <w:sz w:val="28"/>
          <w:szCs w:val="28"/>
        </w:rPr>
        <w:t>-</w:t>
      </w:r>
      <w:r w:rsidRPr="00FF1720">
        <w:rPr>
          <w:rFonts w:eastAsia="Calibri"/>
          <w:bCs/>
        </w:rPr>
        <w:t xml:space="preserve">Adresele nr.5688/08.04.2025 </w:t>
      </w:r>
      <w:proofErr w:type="spellStart"/>
      <w:r w:rsidRPr="00FF1720">
        <w:rPr>
          <w:rFonts w:eastAsia="Calibri"/>
          <w:bCs/>
        </w:rPr>
        <w:t>si</w:t>
      </w:r>
      <w:proofErr w:type="spellEnd"/>
      <w:r w:rsidRPr="00FF1720">
        <w:rPr>
          <w:rFonts w:eastAsia="Calibri"/>
          <w:bCs/>
        </w:rPr>
        <w:t xml:space="preserve"> 9338/10.06.</w:t>
      </w:r>
      <w:proofErr w:type="gramStart"/>
      <w:r w:rsidRPr="00FF1720">
        <w:rPr>
          <w:rFonts w:eastAsia="Calibri"/>
          <w:bCs/>
        </w:rPr>
        <w:t>2025,ale</w:t>
      </w:r>
      <w:proofErr w:type="gram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Institutiei</w:t>
      </w:r>
      <w:proofErr w:type="spell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Prefectului</w:t>
      </w:r>
      <w:proofErr w:type="spellEnd"/>
      <w:r w:rsidRPr="00FF1720">
        <w:rPr>
          <w:rFonts w:eastAsia="Calibri"/>
          <w:bCs/>
        </w:rPr>
        <w:t xml:space="preserve">- </w:t>
      </w:r>
      <w:proofErr w:type="spellStart"/>
      <w:r w:rsidRPr="00FF1720">
        <w:rPr>
          <w:rFonts w:eastAsia="Calibri"/>
          <w:bCs/>
        </w:rPr>
        <w:t>judetul</w:t>
      </w:r>
      <w:proofErr w:type="spellEnd"/>
      <w:r w:rsidRPr="00FF1720">
        <w:rPr>
          <w:rFonts w:eastAsia="Calibri"/>
          <w:bCs/>
        </w:rPr>
        <w:t xml:space="preserve"> </w:t>
      </w:r>
      <w:proofErr w:type="spellStart"/>
      <w:proofErr w:type="gramStart"/>
      <w:r w:rsidRPr="00FF1720">
        <w:rPr>
          <w:rFonts w:eastAsia="Calibri"/>
          <w:bCs/>
        </w:rPr>
        <w:t>Bacau,transmise</w:t>
      </w:r>
      <w:proofErr w:type="spellEnd"/>
      <w:proofErr w:type="gram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catre</w:t>
      </w:r>
      <w:proofErr w:type="spell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Unitatea</w:t>
      </w:r>
      <w:proofErr w:type="spell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Administrativ</w:t>
      </w:r>
      <w:proofErr w:type="spellEnd"/>
      <w:r w:rsidRPr="00FF1720">
        <w:rPr>
          <w:rFonts w:eastAsia="Calibri"/>
          <w:bCs/>
        </w:rPr>
        <w:t xml:space="preserve"> </w:t>
      </w:r>
      <w:proofErr w:type="spellStart"/>
      <w:r w:rsidRPr="00FF1720">
        <w:rPr>
          <w:rFonts w:eastAsia="Calibri"/>
          <w:bCs/>
        </w:rPr>
        <w:t>Teritoriala-</w:t>
      </w:r>
      <w:proofErr w:type="gramStart"/>
      <w:r w:rsidRPr="00FF1720">
        <w:rPr>
          <w:rFonts w:eastAsia="Calibri"/>
          <w:bCs/>
        </w:rPr>
        <w:t>Livezi,comuna</w:t>
      </w:r>
      <w:proofErr w:type="spellEnd"/>
      <w:proofErr w:type="gramEnd"/>
      <w:r w:rsidRPr="00FF1720">
        <w:rPr>
          <w:rFonts w:eastAsia="Calibri"/>
          <w:bCs/>
        </w:rPr>
        <w:t xml:space="preserve"> </w:t>
      </w:r>
      <w:proofErr w:type="spellStart"/>
      <w:proofErr w:type="gramStart"/>
      <w:r w:rsidRPr="00FF1720">
        <w:rPr>
          <w:rFonts w:eastAsia="Calibri"/>
          <w:bCs/>
        </w:rPr>
        <w:t>Livezi,judetul</w:t>
      </w:r>
      <w:proofErr w:type="spellEnd"/>
      <w:proofErr w:type="gramEnd"/>
      <w:r w:rsidRPr="00FF1720">
        <w:rPr>
          <w:rFonts w:eastAsia="Calibri"/>
          <w:bCs/>
        </w:rPr>
        <w:t xml:space="preserve"> Bacau,</w:t>
      </w:r>
    </w:p>
    <w:p w14:paraId="64E8F09C" w14:textId="14E5322B" w:rsidR="00E5286B" w:rsidRPr="003A4909" w:rsidRDefault="00E5286B" w:rsidP="00E5286B">
      <w:pPr>
        <w:pStyle w:val="Default"/>
      </w:pPr>
      <w:r w:rsidRPr="003A4909">
        <w:t xml:space="preserve">- </w:t>
      </w:r>
      <w:proofErr w:type="spellStart"/>
      <w:r w:rsidRPr="003A4909">
        <w:t>Referatul</w:t>
      </w:r>
      <w:proofErr w:type="spellEnd"/>
      <w:r w:rsidRPr="003A4909">
        <w:t xml:space="preserve"> de </w:t>
      </w:r>
      <w:proofErr w:type="spellStart"/>
      <w:r w:rsidRPr="003A4909">
        <w:t>aprobare</w:t>
      </w:r>
      <w:proofErr w:type="spellEnd"/>
      <w:r w:rsidRPr="003A4909">
        <w:t xml:space="preserve"> al </w:t>
      </w:r>
      <w:proofErr w:type="spellStart"/>
      <w:r w:rsidRPr="003A4909">
        <w:t>Primarului</w:t>
      </w:r>
      <w:proofErr w:type="spellEnd"/>
      <w:r w:rsidRPr="003A4909">
        <w:t xml:space="preserve"> </w:t>
      </w:r>
      <w:proofErr w:type="spellStart"/>
      <w:r w:rsidRPr="003A4909">
        <w:t>comunei</w:t>
      </w:r>
      <w:proofErr w:type="spellEnd"/>
      <w:r w:rsidRPr="003A4909">
        <w:t xml:space="preserve"> </w:t>
      </w:r>
      <w:proofErr w:type="spellStart"/>
      <w:proofErr w:type="gramStart"/>
      <w:r w:rsidR="003A4909" w:rsidRPr="003A4909">
        <w:t>Livezi</w:t>
      </w:r>
      <w:proofErr w:type="spellEnd"/>
      <w:r w:rsidR="003A4909" w:rsidRPr="003A4909">
        <w:t xml:space="preserve"> </w:t>
      </w:r>
      <w:r w:rsidRPr="003A4909">
        <w:t xml:space="preserve"> nr</w:t>
      </w:r>
      <w:proofErr w:type="gramEnd"/>
      <w:r w:rsidRPr="003A4909">
        <w:t xml:space="preserve">. </w:t>
      </w:r>
      <w:r w:rsidR="00053188">
        <w:t xml:space="preserve"> </w:t>
      </w:r>
      <w:proofErr w:type="gramStart"/>
      <w:r w:rsidR="00053188">
        <w:t xml:space="preserve">4732 </w:t>
      </w:r>
      <w:r w:rsidRPr="003A4909">
        <w:t xml:space="preserve"> din</w:t>
      </w:r>
      <w:proofErr w:type="gramEnd"/>
      <w:r w:rsidR="00053188">
        <w:t xml:space="preserve">  </w:t>
      </w:r>
      <w:proofErr w:type="gramStart"/>
      <w:r w:rsidR="00053188">
        <w:t xml:space="preserve">19.06.2025 </w:t>
      </w:r>
      <w:r w:rsidRPr="003A4909">
        <w:t xml:space="preserve"> </w:t>
      </w:r>
      <w:proofErr w:type="spellStart"/>
      <w:r w:rsidRPr="003A4909">
        <w:t>prin</w:t>
      </w:r>
      <w:proofErr w:type="spellEnd"/>
      <w:proofErr w:type="gramEnd"/>
      <w:r w:rsidRPr="003A4909">
        <w:t xml:space="preserve"> care se </w:t>
      </w:r>
      <w:proofErr w:type="spellStart"/>
      <w:r w:rsidRPr="003A4909">
        <w:t>propune</w:t>
      </w:r>
      <w:proofErr w:type="spellEnd"/>
      <w:r w:rsidRPr="003A4909">
        <w:t xml:space="preserve"> </w:t>
      </w:r>
      <w:proofErr w:type="spellStart"/>
      <w:r w:rsidRPr="003A4909">
        <w:t>aprobarea</w:t>
      </w:r>
      <w:proofErr w:type="spellEnd"/>
      <w:r w:rsidRPr="003A4909">
        <w:t xml:space="preserve"> </w:t>
      </w:r>
      <w:proofErr w:type="spellStart"/>
      <w:r w:rsidRPr="003A4909">
        <w:t>Planului</w:t>
      </w:r>
      <w:proofErr w:type="spellEnd"/>
      <w:r w:rsidRPr="003A4909">
        <w:t xml:space="preserve"> local de </w:t>
      </w:r>
      <w:proofErr w:type="spellStart"/>
      <w:r w:rsidRPr="003A4909">
        <w:t>acțiune</w:t>
      </w:r>
      <w:proofErr w:type="spellEnd"/>
      <w:r w:rsidRPr="003A4909">
        <w:t xml:space="preserve"> </w:t>
      </w:r>
      <w:proofErr w:type="spellStart"/>
      <w:r w:rsidRPr="003A4909">
        <w:t>privind</w:t>
      </w:r>
      <w:proofErr w:type="spellEnd"/>
      <w:r w:rsidRPr="003A4909">
        <w:t xml:space="preserve"> </w:t>
      </w:r>
      <w:proofErr w:type="spellStart"/>
      <w:r w:rsidRPr="003A4909">
        <w:t>incluziunea</w:t>
      </w:r>
      <w:proofErr w:type="spellEnd"/>
      <w:r w:rsidRPr="003A4909">
        <w:t xml:space="preserve"> </w:t>
      </w:r>
      <w:proofErr w:type="spellStart"/>
      <w:r w:rsidRPr="003A4909">
        <w:t>cetățenilor</w:t>
      </w:r>
      <w:proofErr w:type="spellEnd"/>
      <w:r w:rsidRPr="003A4909">
        <w:t xml:space="preserve"> </w:t>
      </w:r>
      <w:proofErr w:type="spellStart"/>
      <w:r w:rsidRPr="003A4909">
        <w:t>români</w:t>
      </w:r>
      <w:proofErr w:type="spellEnd"/>
      <w:r w:rsidRPr="003A4909">
        <w:t xml:space="preserve"> </w:t>
      </w:r>
      <w:proofErr w:type="spellStart"/>
      <w:r w:rsidRPr="003A4909">
        <w:t>aparținând</w:t>
      </w:r>
      <w:proofErr w:type="spellEnd"/>
      <w:r w:rsidRPr="003A4909">
        <w:t xml:space="preserve"> </w:t>
      </w:r>
      <w:proofErr w:type="spellStart"/>
      <w:r w:rsidRPr="003A4909">
        <w:t>minorității</w:t>
      </w:r>
      <w:proofErr w:type="spellEnd"/>
      <w:r w:rsidRPr="003A4909">
        <w:t xml:space="preserve"> </w:t>
      </w:r>
      <w:proofErr w:type="spellStart"/>
      <w:r w:rsidRPr="003A4909">
        <w:t>rome</w:t>
      </w:r>
      <w:proofErr w:type="spellEnd"/>
      <w:r w:rsidRPr="003A4909">
        <w:t xml:space="preserve"> </w:t>
      </w:r>
      <w:proofErr w:type="spellStart"/>
      <w:r w:rsidRPr="003A4909">
        <w:t>pentru</w:t>
      </w:r>
      <w:proofErr w:type="spellEnd"/>
      <w:r w:rsidRPr="003A4909">
        <w:t xml:space="preserve"> </w:t>
      </w:r>
      <w:proofErr w:type="spellStart"/>
      <w:r w:rsidRPr="003A4909">
        <w:t>perioada</w:t>
      </w:r>
      <w:proofErr w:type="spellEnd"/>
      <w:r w:rsidRPr="003A4909">
        <w:t xml:space="preserve"> 2025-2027; </w:t>
      </w:r>
    </w:p>
    <w:p w14:paraId="12F2CBAE" w14:textId="0243F020" w:rsidR="00327AD7" w:rsidRPr="00FF1720" w:rsidRDefault="00E5286B" w:rsidP="00E5286B">
      <w:pPr>
        <w:pStyle w:val="Default"/>
      </w:pPr>
      <w:r w:rsidRPr="003A4909">
        <w:t xml:space="preserve">- </w:t>
      </w:r>
      <w:proofErr w:type="spellStart"/>
      <w:r w:rsidRPr="003A4909">
        <w:t>Raportul</w:t>
      </w:r>
      <w:proofErr w:type="spellEnd"/>
      <w:r w:rsidRPr="003A4909">
        <w:t xml:space="preserve"> de </w:t>
      </w:r>
      <w:proofErr w:type="spellStart"/>
      <w:r w:rsidRPr="003A4909">
        <w:t>specialitate</w:t>
      </w:r>
      <w:proofErr w:type="spellEnd"/>
      <w:r w:rsidRPr="003A4909">
        <w:t xml:space="preserve"> nr. </w:t>
      </w:r>
      <w:r w:rsidR="00053188">
        <w:t xml:space="preserve"> 4731 </w:t>
      </w:r>
      <w:proofErr w:type="gramStart"/>
      <w:r w:rsidRPr="003A4909">
        <w:t xml:space="preserve">din </w:t>
      </w:r>
      <w:r w:rsidR="00053188">
        <w:t xml:space="preserve"> 19.06.2025</w:t>
      </w:r>
      <w:proofErr w:type="gramEnd"/>
      <w:r w:rsidR="00053188">
        <w:t xml:space="preserve"> </w:t>
      </w:r>
      <w:r w:rsidRPr="003A4909">
        <w:t xml:space="preserve"> </w:t>
      </w:r>
      <w:proofErr w:type="spellStart"/>
      <w:r w:rsidRPr="003A4909">
        <w:t>întocmit</w:t>
      </w:r>
      <w:proofErr w:type="spellEnd"/>
      <w:r w:rsidRPr="003A4909">
        <w:t xml:space="preserve"> de </w:t>
      </w:r>
      <w:proofErr w:type="spellStart"/>
      <w:r w:rsidRPr="003A4909">
        <w:t>către</w:t>
      </w:r>
      <w:proofErr w:type="spellEnd"/>
      <w:r w:rsidRPr="003A4909">
        <w:t xml:space="preserve"> </w:t>
      </w:r>
      <w:proofErr w:type="spellStart"/>
      <w:r w:rsidRPr="003A4909">
        <w:t>doamna</w:t>
      </w:r>
      <w:proofErr w:type="spellEnd"/>
      <w:r w:rsidRPr="003A4909">
        <w:t xml:space="preserve"> </w:t>
      </w:r>
      <w:r w:rsidR="003A4909">
        <w:t>Ionescu Dana</w:t>
      </w:r>
      <w:r w:rsidRPr="003A4909">
        <w:t xml:space="preserve">, </w:t>
      </w:r>
      <w:proofErr w:type="spellStart"/>
      <w:r w:rsidRPr="003A4909">
        <w:t>consilier</w:t>
      </w:r>
      <w:proofErr w:type="spellEnd"/>
      <w:r w:rsidRPr="003A4909">
        <w:t xml:space="preserve"> </w:t>
      </w:r>
      <w:proofErr w:type="spellStart"/>
      <w:r w:rsidRPr="003A4909">
        <w:t>în</w:t>
      </w:r>
      <w:proofErr w:type="spellEnd"/>
      <w:r w:rsidRPr="003A4909">
        <w:t xml:space="preserve"> </w:t>
      </w:r>
      <w:proofErr w:type="spellStart"/>
      <w:r w:rsidRPr="003A4909">
        <w:t>cadrul</w:t>
      </w:r>
      <w:proofErr w:type="spellEnd"/>
      <w:r w:rsidRPr="003A4909">
        <w:t xml:space="preserve"> </w:t>
      </w:r>
      <w:proofErr w:type="spellStart"/>
      <w:r w:rsidRPr="003A4909">
        <w:t>Compartimentului</w:t>
      </w:r>
      <w:proofErr w:type="spellEnd"/>
      <w:r w:rsidRPr="003A4909">
        <w:t xml:space="preserve"> </w:t>
      </w:r>
      <w:proofErr w:type="spellStart"/>
      <w:r w:rsidRPr="003A4909">
        <w:t>Asistență</w:t>
      </w:r>
      <w:proofErr w:type="spellEnd"/>
      <w:r w:rsidRPr="003A4909">
        <w:t xml:space="preserve"> </w:t>
      </w:r>
      <w:proofErr w:type="spellStart"/>
      <w:r w:rsidRPr="003A4909">
        <w:t>Socială</w:t>
      </w:r>
      <w:proofErr w:type="spellEnd"/>
      <w:r w:rsidRPr="003A4909">
        <w:t xml:space="preserve">; </w:t>
      </w:r>
    </w:p>
    <w:p w14:paraId="78F38CB1" w14:textId="1BC295A0" w:rsidR="00E5286B" w:rsidRPr="003A4909" w:rsidRDefault="00E5286B" w:rsidP="00E5286B">
      <w:pPr>
        <w:pStyle w:val="Default"/>
      </w:pPr>
      <w:proofErr w:type="spellStart"/>
      <w:r w:rsidRPr="003A4909">
        <w:rPr>
          <w:b/>
          <w:bCs/>
        </w:rPr>
        <w:t>Potrivit</w:t>
      </w:r>
      <w:proofErr w:type="spellEnd"/>
      <w:r w:rsidRPr="003A4909">
        <w:rPr>
          <w:b/>
          <w:bCs/>
        </w:rPr>
        <w:t xml:space="preserve"> </w:t>
      </w:r>
      <w:proofErr w:type="spellStart"/>
      <w:r w:rsidRPr="003A4909">
        <w:rPr>
          <w:b/>
          <w:bCs/>
        </w:rPr>
        <w:t>prevederilor</w:t>
      </w:r>
      <w:proofErr w:type="spellEnd"/>
      <w:r w:rsidRPr="003A4909">
        <w:rPr>
          <w:b/>
          <w:bCs/>
        </w:rPr>
        <w:t xml:space="preserve">: </w:t>
      </w:r>
    </w:p>
    <w:p w14:paraId="32696042" w14:textId="77777777" w:rsidR="00E5286B" w:rsidRPr="003A4909" w:rsidRDefault="00E5286B" w:rsidP="00E5286B">
      <w:pPr>
        <w:pStyle w:val="Default"/>
      </w:pPr>
      <w:r w:rsidRPr="003A4909">
        <w:t xml:space="preserve">- </w:t>
      </w:r>
      <w:proofErr w:type="spellStart"/>
      <w:r w:rsidRPr="003A4909">
        <w:t>Hotărârii</w:t>
      </w:r>
      <w:proofErr w:type="spellEnd"/>
      <w:r w:rsidRPr="003A4909">
        <w:t xml:space="preserve"> de </w:t>
      </w:r>
      <w:proofErr w:type="spellStart"/>
      <w:r w:rsidRPr="003A4909">
        <w:t>Guvern</w:t>
      </w:r>
      <w:proofErr w:type="spellEnd"/>
      <w:r w:rsidRPr="003A4909">
        <w:t xml:space="preserve"> nr. 560/2022 </w:t>
      </w:r>
      <w:proofErr w:type="spellStart"/>
      <w:r w:rsidRPr="003A4909">
        <w:t>pentru</w:t>
      </w:r>
      <w:proofErr w:type="spellEnd"/>
      <w:r w:rsidRPr="003A4909">
        <w:t xml:space="preserve"> </w:t>
      </w:r>
      <w:proofErr w:type="spellStart"/>
      <w:r w:rsidRPr="003A4909">
        <w:t>aprobarea</w:t>
      </w:r>
      <w:proofErr w:type="spellEnd"/>
      <w:r w:rsidRPr="003A4909">
        <w:t xml:space="preserve"> </w:t>
      </w:r>
      <w:proofErr w:type="spellStart"/>
      <w:r w:rsidRPr="003A4909">
        <w:t>Strategiei</w:t>
      </w:r>
      <w:proofErr w:type="spellEnd"/>
      <w:r w:rsidRPr="003A4909">
        <w:t xml:space="preserve"> </w:t>
      </w:r>
      <w:proofErr w:type="spellStart"/>
      <w:r w:rsidRPr="003A4909">
        <w:t>Guvernului</w:t>
      </w:r>
      <w:proofErr w:type="spellEnd"/>
      <w:r w:rsidRPr="003A4909">
        <w:t xml:space="preserve"> </w:t>
      </w:r>
      <w:proofErr w:type="spellStart"/>
      <w:r w:rsidRPr="003A4909">
        <w:t>României</w:t>
      </w:r>
      <w:proofErr w:type="spellEnd"/>
      <w:r w:rsidRPr="003A4909">
        <w:t xml:space="preserve"> de </w:t>
      </w:r>
      <w:proofErr w:type="spellStart"/>
      <w:r w:rsidRPr="003A4909">
        <w:t>incluziune</w:t>
      </w:r>
      <w:proofErr w:type="spellEnd"/>
      <w:r w:rsidRPr="003A4909">
        <w:t xml:space="preserve"> a </w:t>
      </w:r>
      <w:proofErr w:type="spellStart"/>
      <w:r w:rsidRPr="003A4909">
        <w:t>cetăţenilor</w:t>
      </w:r>
      <w:proofErr w:type="spellEnd"/>
      <w:r w:rsidRPr="003A4909">
        <w:t xml:space="preserve"> </w:t>
      </w:r>
      <w:proofErr w:type="spellStart"/>
      <w:r w:rsidRPr="003A4909">
        <w:t>români</w:t>
      </w:r>
      <w:proofErr w:type="spellEnd"/>
      <w:r w:rsidRPr="003A4909">
        <w:t xml:space="preserve"> </w:t>
      </w:r>
      <w:proofErr w:type="spellStart"/>
      <w:r w:rsidRPr="003A4909">
        <w:t>aparţinând</w:t>
      </w:r>
      <w:proofErr w:type="spellEnd"/>
      <w:r w:rsidRPr="003A4909">
        <w:t xml:space="preserve"> </w:t>
      </w:r>
      <w:proofErr w:type="spellStart"/>
      <w:r w:rsidRPr="003A4909">
        <w:t>minorităţii</w:t>
      </w:r>
      <w:proofErr w:type="spellEnd"/>
      <w:r w:rsidRPr="003A4909">
        <w:t xml:space="preserve"> </w:t>
      </w:r>
      <w:proofErr w:type="spellStart"/>
      <w:r w:rsidRPr="003A4909">
        <w:t>rome</w:t>
      </w:r>
      <w:proofErr w:type="spellEnd"/>
      <w:r w:rsidRPr="003A4909">
        <w:t xml:space="preserve"> </w:t>
      </w:r>
      <w:proofErr w:type="spellStart"/>
      <w:r w:rsidRPr="003A4909">
        <w:t>pentru</w:t>
      </w:r>
      <w:proofErr w:type="spellEnd"/>
      <w:r w:rsidRPr="003A4909">
        <w:t xml:space="preserve"> </w:t>
      </w:r>
      <w:proofErr w:type="spellStart"/>
      <w:r w:rsidRPr="003A4909">
        <w:t>perioada</w:t>
      </w:r>
      <w:proofErr w:type="spellEnd"/>
      <w:r w:rsidRPr="003A4909">
        <w:t xml:space="preserve"> 2022-2027; </w:t>
      </w:r>
    </w:p>
    <w:p w14:paraId="0F9E847E" w14:textId="77777777" w:rsidR="00E5286B" w:rsidRPr="003A4909" w:rsidRDefault="00E5286B" w:rsidP="00E5286B">
      <w:pPr>
        <w:pStyle w:val="Default"/>
      </w:pPr>
      <w:r w:rsidRPr="003A4909">
        <w:t xml:space="preserve">- Art. 6 lit. cc) din </w:t>
      </w:r>
      <w:proofErr w:type="spellStart"/>
      <w:r w:rsidRPr="003A4909">
        <w:t>Legea</w:t>
      </w:r>
      <w:proofErr w:type="spellEnd"/>
      <w:r w:rsidRPr="003A4909">
        <w:t xml:space="preserve"> </w:t>
      </w:r>
      <w:proofErr w:type="spellStart"/>
      <w:r w:rsidRPr="003A4909">
        <w:t>asistenței</w:t>
      </w:r>
      <w:proofErr w:type="spellEnd"/>
      <w:r w:rsidRPr="003A4909">
        <w:t xml:space="preserve"> </w:t>
      </w:r>
      <w:proofErr w:type="spellStart"/>
      <w:r w:rsidRPr="003A4909">
        <w:t>sociale</w:t>
      </w:r>
      <w:proofErr w:type="spellEnd"/>
      <w:r w:rsidRPr="003A4909">
        <w:t xml:space="preserve"> nr. 292/2011, cu </w:t>
      </w:r>
      <w:proofErr w:type="spellStart"/>
      <w:r w:rsidRPr="003A4909">
        <w:t>modificările</w:t>
      </w:r>
      <w:proofErr w:type="spellEnd"/>
      <w:r w:rsidRPr="003A4909">
        <w:t xml:space="preserve"> </w:t>
      </w:r>
      <w:proofErr w:type="spellStart"/>
      <w:r w:rsidRPr="003A4909">
        <w:t>și</w:t>
      </w:r>
      <w:proofErr w:type="spellEnd"/>
      <w:r w:rsidRPr="003A4909">
        <w:t xml:space="preserve"> </w:t>
      </w:r>
      <w:proofErr w:type="spellStart"/>
      <w:r w:rsidRPr="003A4909">
        <w:t>completările</w:t>
      </w:r>
      <w:proofErr w:type="spellEnd"/>
      <w:r w:rsidRPr="003A4909">
        <w:t xml:space="preserve"> </w:t>
      </w:r>
      <w:proofErr w:type="spellStart"/>
      <w:r w:rsidRPr="003A4909">
        <w:t>ulterioare</w:t>
      </w:r>
      <w:proofErr w:type="spellEnd"/>
      <w:r w:rsidRPr="003A4909">
        <w:t xml:space="preserve">; </w:t>
      </w:r>
    </w:p>
    <w:p w14:paraId="4F4D984F" w14:textId="77777777" w:rsidR="00E5286B" w:rsidRPr="003A4909" w:rsidRDefault="00E5286B" w:rsidP="00E5286B">
      <w:pPr>
        <w:pStyle w:val="Default"/>
      </w:pPr>
      <w:r w:rsidRPr="003A4909">
        <w:t xml:space="preserve">- </w:t>
      </w:r>
      <w:proofErr w:type="spellStart"/>
      <w:r w:rsidRPr="003A4909">
        <w:t>Legii</w:t>
      </w:r>
      <w:proofErr w:type="spellEnd"/>
      <w:r w:rsidRPr="003A4909">
        <w:t xml:space="preserve"> nr. 24/2000 </w:t>
      </w:r>
      <w:proofErr w:type="spellStart"/>
      <w:r w:rsidRPr="003A4909">
        <w:t>privind</w:t>
      </w:r>
      <w:proofErr w:type="spellEnd"/>
      <w:r w:rsidRPr="003A4909">
        <w:t xml:space="preserve"> </w:t>
      </w:r>
      <w:proofErr w:type="spellStart"/>
      <w:r w:rsidRPr="003A4909">
        <w:t>normele</w:t>
      </w:r>
      <w:proofErr w:type="spellEnd"/>
      <w:r w:rsidRPr="003A4909">
        <w:t xml:space="preserve"> de </w:t>
      </w:r>
      <w:proofErr w:type="spellStart"/>
      <w:r w:rsidRPr="003A4909">
        <w:t>tehnică</w:t>
      </w:r>
      <w:proofErr w:type="spellEnd"/>
      <w:r w:rsidRPr="003A4909">
        <w:t xml:space="preserve"> </w:t>
      </w:r>
      <w:proofErr w:type="spellStart"/>
      <w:r w:rsidRPr="003A4909">
        <w:t>legislativă</w:t>
      </w:r>
      <w:proofErr w:type="spellEnd"/>
      <w:r w:rsidRPr="003A4909">
        <w:t xml:space="preserve"> </w:t>
      </w:r>
      <w:proofErr w:type="spellStart"/>
      <w:r w:rsidRPr="003A4909">
        <w:t>pentru</w:t>
      </w:r>
      <w:proofErr w:type="spellEnd"/>
      <w:r w:rsidRPr="003A4909">
        <w:t xml:space="preserve"> </w:t>
      </w:r>
      <w:proofErr w:type="spellStart"/>
      <w:r w:rsidRPr="003A4909">
        <w:t>elaborarea</w:t>
      </w:r>
      <w:proofErr w:type="spellEnd"/>
      <w:r w:rsidRPr="003A4909">
        <w:t xml:space="preserve"> </w:t>
      </w:r>
      <w:proofErr w:type="spellStart"/>
      <w:r w:rsidRPr="003A4909">
        <w:t>actelor</w:t>
      </w:r>
      <w:proofErr w:type="spellEnd"/>
      <w:r w:rsidRPr="003A4909">
        <w:t xml:space="preserve"> normative, </w:t>
      </w:r>
      <w:proofErr w:type="spellStart"/>
      <w:r w:rsidRPr="003A4909">
        <w:t>republicată</w:t>
      </w:r>
      <w:proofErr w:type="spellEnd"/>
      <w:r w:rsidRPr="003A4909">
        <w:t xml:space="preserve">, cu </w:t>
      </w:r>
      <w:proofErr w:type="spellStart"/>
      <w:r w:rsidRPr="003A4909">
        <w:t>modificările</w:t>
      </w:r>
      <w:proofErr w:type="spellEnd"/>
      <w:r w:rsidRPr="003A4909">
        <w:t xml:space="preserve"> </w:t>
      </w:r>
      <w:proofErr w:type="spellStart"/>
      <w:r w:rsidRPr="003A4909">
        <w:t>și</w:t>
      </w:r>
      <w:proofErr w:type="spellEnd"/>
      <w:r w:rsidRPr="003A4909">
        <w:t xml:space="preserve"> </w:t>
      </w:r>
      <w:proofErr w:type="spellStart"/>
      <w:r w:rsidRPr="003A4909">
        <w:t>completările</w:t>
      </w:r>
      <w:proofErr w:type="spellEnd"/>
      <w:r w:rsidRPr="003A4909">
        <w:t xml:space="preserve"> </w:t>
      </w:r>
      <w:proofErr w:type="spellStart"/>
      <w:r w:rsidRPr="003A4909">
        <w:t>ulterioare</w:t>
      </w:r>
      <w:proofErr w:type="spellEnd"/>
      <w:r w:rsidRPr="003A4909">
        <w:t xml:space="preserve">; </w:t>
      </w:r>
    </w:p>
    <w:p w14:paraId="5D394E09" w14:textId="23EBAE4A" w:rsidR="00327AD7" w:rsidRPr="00732BD6" w:rsidRDefault="00E5286B" w:rsidP="00732BD6">
      <w:pPr>
        <w:pStyle w:val="Default"/>
      </w:pPr>
      <w:proofErr w:type="spellStart"/>
      <w:r w:rsidRPr="003A4909">
        <w:t>În</w:t>
      </w:r>
      <w:proofErr w:type="spellEnd"/>
      <w:r w:rsidRPr="003A4909">
        <w:t xml:space="preserve"> </w:t>
      </w:r>
      <w:proofErr w:type="spellStart"/>
      <w:r w:rsidRPr="003A4909">
        <w:t>temeiul</w:t>
      </w:r>
      <w:proofErr w:type="spellEnd"/>
      <w:r w:rsidRPr="003A4909">
        <w:t xml:space="preserve"> </w:t>
      </w:r>
      <w:proofErr w:type="spellStart"/>
      <w:r w:rsidRPr="003A4909">
        <w:t>prevederilor</w:t>
      </w:r>
      <w:proofErr w:type="spellEnd"/>
      <w:r w:rsidRPr="003A4909">
        <w:t xml:space="preserve"> art. 129 </w:t>
      </w:r>
      <w:proofErr w:type="spellStart"/>
      <w:r w:rsidRPr="003A4909">
        <w:t>alin</w:t>
      </w:r>
      <w:proofErr w:type="spellEnd"/>
      <w:r w:rsidRPr="003A4909">
        <w:t xml:space="preserve">. </w:t>
      </w:r>
      <w:proofErr w:type="gramStart"/>
      <w:r w:rsidRPr="003A4909">
        <w:t>(1) ,</w:t>
      </w:r>
      <w:proofErr w:type="gramEnd"/>
      <w:r w:rsidRPr="003A4909">
        <w:t xml:space="preserve"> art. (2) lit. d), </w:t>
      </w:r>
      <w:proofErr w:type="spellStart"/>
      <w:r w:rsidRPr="003A4909">
        <w:t>alin</w:t>
      </w:r>
      <w:proofErr w:type="spellEnd"/>
      <w:r w:rsidRPr="003A4909">
        <w:t xml:space="preserve">. (7) lit. b), </w:t>
      </w:r>
      <w:proofErr w:type="spellStart"/>
      <w:r w:rsidRPr="003A4909">
        <w:t>coroborat</w:t>
      </w:r>
      <w:proofErr w:type="spellEnd"/>
      <w:r w:rsidRPr="003A4909">
        <w:t xml:space="preserve"> cu art. 139 </w:t>
      </w:r>
      <w:proofErr w:type="spellStart"/>
      <w:r w:rsidRPr="003A4909">
        <w:t>alin</w:t>
      </w:r>
      <w:proofErr w:type="spellEnd"/>
      <w:r w:rsidRPr="003A4909">
        <w:t xml:space="preserve">. (1) </w:t>
      </w:r>
      <w:proofErr w:type="spellStart"/>
      <w:r w:rsidRPr="003A4909">
        <w:t>și</w:t>
      </w:r>
      <w:proofErr w:type="spellEnd"/>
      <w:r w:rsidRPr="003A4909">
        <w:t xml:space="preserve"> art.196 </w:t>
      </w:r>
      <w:proofErr w:type="spellStart"/>
      <w:proofErr w:type="gramStart"/>
      <w:r w:rsidRPr="003A4909">
        <w:t>alin</w:t>
      </w:r>
      <w:proofErr w:type="spellEnd"/>
      <w:r w:rsidRPr="003A4909">
        <w:t>.(</w:t>
      </w:r>
      <w:proofErr w:type="gramEnd"/>
      <w:r w:rsidRPr="003A4909">
        <w:t xml:space="preserve">1) </w:t>
      </w:r>
      <w:proofErr w:type="spellStart"/>
      <w:proofErr w:type="gramStart"/>
      <w:r w:rsidRPr="003A4909">
        <w:t>lit.a</w:t>
      </w:r>
      <w:proofErr w:type="spellEnd"/>
      <w:proofErr w:type="gramEnd"/>
      <w:r w:rsidRPr="003A4909">
        <w:t xml:space="preserve">) din </w:t>
      </w:r>
      <w:proofErr w:type="spellStart"/>
      <w:r w:rsidRPr="003A4909">
        <w:t>Ordonanța</w:t>
      </w:r>
      <w:proofErr w:type="spellEnd"/>
      <w:r w:rsidRPr="003A4909">
        <w:t xml:space="preserve"> de </w:t>
      </w:r>
      <w:proofErr w:type="spellStart"/>
      <w:r w:rsidRPr="003A4909">
        <w:t>Urgență</w:t>
      </w:r>
      <w:proofErr w:type="spellEnd"/>
      <w:r w:rsidRPr="003A4909">
        <w:t xml:space="preserve"> a </w:t>
      </w:r>
      <w:proofErr w:type="spellStart"/>
      <w:r w:rsidRPr="003A4909">
        <w:t>Guvernului</w:t>
      </w:r>
      <w:proofErr w:type="spellEnd"/>
      <w:r w:rsidRPr="003A4909">
        <w:t xml:space="preserve"> nr. 57/2019 </w:t>
      </w:r>
      <w:proofErr w:type="spellStart"/>
      <w:r w:rsidRPr="003A4909">
        <w:t>privind</w:t>
      </w:r>
      <w:proofErr w:type="spellEnd"/>
      <w:r w:rsidRPr="003A4909">
        <w:t xml:space="preserve"> </w:t>
      </w:r>
      <w:proofErr w:type="spellStart"/>
      <w:r w:rsidRPr="003A4909">
        <w:t>Codul</w:t>
      </w:r>
      <w:proofErr w:type="spellEnd"/>
      <w:r w:rsidRPr="003A4909">
        <w:t xml:space="preserve"> </w:t>
      </w:r>
      <w:proofErr w:type="spellStart"/>
      <w:r w:rsidRPr="003A4909">
        <w:t>administrativ</w:t>
      </w:r>
      <w:proofErr w:type="spellEnd"/>
      <w:r w:rsidRPr="003A4909">
        <w:t xml:space="preserve">, cu </w:t>
      </w:r>
      <w:proofErr w:type="spellStart"/>
      <w:r w:rsidRPr="003A4909">
        <w:t>modificările</w:t>
      </w:r>
      <w:proofErr w:type="spellEnd"/>
      <w:r w:rsidRPr="003A4909">
        <w:t xml:space="preserve"> </w:t>
      </w:r>
      <w:proofErr w:type="spellStart"/>
      <w:r w:rsidRPr="003A4909">
        <w:t>și</w:t>
      </w:r>
      <w:proofErr w:type="spellEnd"/>
      <w:r w:rsidRPr="003A4909">
        <w:t xml:space="preserve"> </w:t>
      </w:r>
      <w:proofErr w:type="spellStart"/>
      <w:r w:rsidRPr="003A4909">
        <w:t>completările</w:t>
      </w:r>
      <w:proofErr w:type="spellEnd"/>
      <w:r w:rsidRPr="003A4909">
        <w:t xml:space="preserve"> </w:t>
      </w:r>
      <w:proofErr w:type="spellStart"/>
      <w:r w:rsidRPr="003A4909">
        <w:t>ulterioare</w:t>
      </w:r>
      <w:proofErr w:type="spellEnd"/>
      <w:r w:rsidRPr="003A4909">
        <w:rPr>
          <w:b/>
          <w:bCs/>
        </w:rPr>
        <w:t xml:space="preserve">: </w:t>
      </w:r>
    </w:p>
    <w:p w14:paraId="1412B426" w14:textId="4DD685CC" w:rsidR="00E5286B" w:rsidRPr="003A4909" w:rsidRDefault="00732BD6" w:rsidP="00E5286B">
      <w:pPr>
        <w:pStyle w:val="Default"/>
        <w:jc w:val="center"/>
      </w:pPr>
      <w:r>
        <w:rPr>
          <w:b/>
          <w:bCs/>
        </w:rPr>
        <w:t xml:space="preserve">H O T Ă R Ă Ș T </w:t>
      </w:r>
      <w:proofErr w:type="gramStart"/>
      <w:r>
        <w:rPr>
          <w:b/>
          <w:bCs/>
        </w:rPr>
        <w:t xml:space="preserve">E </w:t>
      </w:r>
      <w:r w:rsidR="00E5286B" w:rsidRPr="003A4909">
        <w:rPr>
          <w:b/>
          <w:bCs/>
        </w:rPr>
        <w:t>:</w:t>
      </w:r>
      <w:proofErr w:type="gramEnd"/>
    </w:p>
    <w:p w14:paraId="2C95E2C2" w14:textId="5FF31787" w:rsidR="00E5286B" w:rsidRDefault="00327AD7" w:rsidP="00E5286B">
      <w:pPr>
        <w:pStyle w:val="Default"/>
      </w:pPr>
      <w:r>
        <w:rPr>
          <w:b/>
          <w:bCs/>
        </w:rPr>
        <w:t xml:space="preserve">                </w:t>
      </w:r>
      <w:r w:rsidR="00E5286B" w:rsidRPr="00327AD7">
        <w:t>Art. 1</w:t>
      </w:r>
      <w:r w:rsidR="00E5286B" w:rsidRPr="003A4909">
        <w:rPr>
          <w:b/>
          <w:bCs/>
        </w:rPr>
        <w:t xml:space="preserve">. </w:t>
      </w:r>
      <w:r w:rsidR="00E5286B" w:rsidRPr="003A4909">
        <w:t xml:space="preserve">Se </w:t>
      </w:r>
      <w:proofErr w:type="spellStart"/>
      <w:r w:rsidR="00E5286B" w:rsidRPr="003A4909">
        <w:t>aprobă</w:t>
      </w:r>
      <w:proofErr w:type="spellEnd"/>
      <w:r w:rsidR="00E5286B" w:rsidRPr="003A4909">
        <w:t xml:space="preserve"> </w:t>
      </w:r>
      <w:proofErr w:type="spellStart"/>
      <w:r w:rsidR="00E5286B" w:rsidRPr="003A4909">
        <w:t>Planul</w:t>
      </w:r>
      <w:proofErr w:type="spellEnd"/>
      <w:r w:rsidR="00E5286B" w:rsidRPr="003A4909">
        <w:t xml:space="preserve"> local de </w:t>
      </w:r>
      <w:proofErr w:type="spellStart"/>
      <w:r w:rsidR="00E5286B" w:rsidRPr="003A4909">
        <w:t>acțiune</w:t>
      </w:r>
      <w:proofErr w:type="spellEnd"/>
      <w:r w:rsidR="00E5286B" w:rsidRPr="003A4909">
        <w:t xml:space="preserve"> </w:t>
      </w:r>
      <w:proofErr w:type="spellStart"/>
      <w:r w:rsidR="00E5286B" w:rsidRPr="003A4909">
        <w:t>privind</w:t>
      </w:r>
      <w:proofErr w:type="spellEnd"/>
      <w:r w:rsidR="00E5286B" w:rsidRPr="003A4909">
        <w:t xml:space="preserve"> </w:t>
      </w:r>
      <w:proofErr w:type="spellStart"/>
      <w:r w:rsidR="00E5286B" w:rsidRPr="003A4909">
        <w:t>incluziunea</w:t>
      </w:r>
      <w:proofErr w:type="spellEnd"/>
      <w:r w:rsidR="00E5286B" w:rsidRPr="003A4909">
        <w:t xml:space="preserve"> </w:t>
      </w:r>
      <w:proofErr w:type="spellStart"/>
      <w:r w:rsidR="00E5286B" w:rsidRPr="003A4909">
        <w:t>cetățenilor</w:t>
      </w:r>
      <w:proofErr w:type="spellEnd"/>
      <w:r w:rsidR="00E5286B" w:rsidRPr="003A4909">
        <w:t xml:space="preserve"> </w:t>
      </w:r>
      <w:proofErr w:type="spellStart"/>
      <w:r w:rsidR="00E5286B" w:rsidRPr="003A4909">
        <w:t>români</w:t>
      </w:r>
      <w:proofErr w:type="spellEnd"/>
      <w:r w:rsidR="00E5286B" w:rsidRPr="003A4909">
        <w:t xml:space="preserve"> </w:t>
      </w:r>
      <w:proofErr w:type="spellStart"/>
      <w:r w:rsidR="00E5286B" w:rsidRPr="003A4909">
        <w:t>aparținând</w:t>
      </w:r>
      <w:proofErr w:type="spellEnd"/>
      <w:r w:rsidR="00E5286B" w:rsidRPr="003A4909">
        <w:t xml:space="preserve"> </w:t>
      </w:r>
      <w:proofErr w:type="spellStart"/>
      <w:r w:rsidR="00E5286B" w:rsidRPr="003A4909">
        <w:t>minorității</w:t>
      </w:r>
      <w:proofErr w:type="spellEnd"/>
      <w:r w:rsidR="00E5286B" w:rsidRPr="003A4909">
        <w:t xml:space="preserve"> </w:t>
      </w:r>
      <w:proofErr w:type="spellStart"/>
      <w:r w:rsidR="00E5286B" w:rsidRPr="003A4909">
        <w:t>rome</w:t>
      </w:r>
      <w:proofErr w:type="spellEnd"/>
      <w:r w:rsidR="00E5286B" w:rsidRPr="003A4909">
        <w:t xml:space="preserve"> </w:t>
      </w:r>
      <w:proofErr w:type="spellStart"/>
      <w:r w:rsidR="00E5286B" w:rsidRPr="003A4909">
        <w:t>pentru</w:t>
      </w:r>
      <w:proofErr w:type="spellEnd"/>
      <w:r w:rsidR="00E5286B" w:rsidRPr="003A4909">
        <w:t xml:space="preserve"> </w:t>
      </w:r>
      <w:proofErr w:type="spellStart"/>
      <w:r w:rsidR="00E5286B" w:rsidRPr="003A4909">
        <w:t>perioada</w:t>
      </w:r>
      <w:proofErr w:type="spellEnd"/>
      <w:r w:rsidR="00E5286B" w:rsidRPr="003A4909">
        <w:t xml:space="preserve"> 2025-2027, conform </w:t>
      </w:r>
      <w:proofErr w:type="spellStart"/>
      <w:r w:rsidR="00E5286B" w:rsidRPr="003A4909">
        <w:t>Anexei</w:t>
      </w:r>
      <w:proofErr w:type="spellEnd"/>
      <w:r w:rsidR="00E5286B" w:rsidRPr="003A4909">
        <w:t xml:space="preserve"> </w:t>
      </w:r>
      <w:proofErr w:type="spellStart"/>
      <w:r w:rsidR="00E5286B" w:rsidRPr="003A4909">
        <w:t>parte</w:t>
      </w:r>
      <w:proofErr w:type="spellEnd"/>
      <w:r w:rsidR="00E5286B" w:rsidRPr="003A4909">
        <w:t xml:space="preserve"> </w:t>
      </w:r>
      <w:proofErr w:type="spellStart"/>
      <w:r w:rsidR="00E5286B" w:rsidRPr="003A4909">
        <w:t>integrantă</w:t>
      </w:r>
      <w:proofErr w:type="spellEnd"/>
      <w:r w:rsidR="00E5286B" w:rsidRPr="003A4909">
        <w:t xml:space="preserve"> din </w:t>
      </w:r>
      <w:proofErr w:type="spellStart"/>
      <w:r w:rsidR="00E5286B" w:rsidRPr="003A4909">
        <w:t>prezenta</w:t>
      </w:r>
      <w:proofErr w:type="spellEnd"/>
      <w:r w:rsidR="00E5286B" w:rsidRPr="003A4909">
        <w:t xml:space="preserve"> hotărâre. </w:t>
      </w:r>
    </w:p>
    <w:p w14:paraId="466EC2C5" w14:textId="3CCD25ED" w:rsidR="00327AD7" w:rsidRPr="00327AD7" w:rsidRDefault="00327AD7" w:rsidP="00327AD7">
      <w:pPr>
        <w:ind w:right="-108"/>
        <w:jc w:val="both"/>
        <w:rPr>
          <w:rFonts w:eastAsia="SimSun"/>
          <w:bCs/>
          <w:kern w:val="2"/>
        </w:rPr>
      </w:pPr>
      <w:r w:rsidRPr="00DE0588">
        <w:rPr>
          <w:rFonts w:eastAsia="SimSun"/>
          <w:b/>
          <w:kern w:val="2"/>
        </w:rPr>
        <w:t xml:space="preserve">                 </w:t>
      </w:r>
      <w:r w:rsidRPr="00DE0588">
        <w:rPr>
          <w:rFonts w:eastAsia="SimSun"/>
          <w:bCs/>
          <w:kern w:val="2"/>
        </w:rPr>
        <w:t>Art.</w:t>
      </w:r>
      <w:r>
        <w:rPr>
          <w:rFonts w:eastAsia="SimSun"/>
          <w:bCs/>
          <w:kern w:val="2"/>
        </w:rPr>
        <w:t>2.</w:t>
      </w:r>
      <w:r w:rsidRPr="00DE0588">
        <w:rPr>
          <w:rFonts w:eastAsia="SimSun"/>
          <w:bCs/>
          <w:kern w:val="2"/>
        </w:rPr>
        <w:t xml:space="preserve"> Prezenta Hotarare poate fi contestata la instanta de contencios administrativ si fiscal in termenul prevazut de Legea nr. 554/2004 privind contenciosul administrativ cu modificarile si completarile ulterioare de persoanele interesate.</w:t>
      </w:r>
    </w:p>
    <w:p w14:paraId="2232D762" w14:textId="3A7DD831" w:rsidR="00327AD7" w:rsidRDefault="00327AD7" w:rsidP="00327AD7">
      <w:pPr>
        <w:ind w:right="-366" w:firstLine="720"/>
        <w:jc w:val="both"/>
        <w:rPr>
          <w:rFonts w:eastAsia="SimSun"/>
          <w:bCs/>
          <w:kern w:val="2"/>
        </w:rPr>
      </w:pPr>
      <w:r>
        <w:rPr>
          <w:rFonts w:eastAsia="SimSun"/>
          <w:bCs/>
          <w:kern w:val="2"/>
        </w:rPr>
        <w:t xml:space="preserve">      </w:t>
      </w:r>
      <w:r w:rsidRPr="00DE0588">
        <w:rPr>
          <w:rFonts w:eastAsia="SimSun"/>
          <w:bCs/>
          <w:kern w:val="2"/>
        </w:rPr>
        <w:t xml:space="preserve">Art. </w:t>
      </w:r>
      <w:r>
        <w:rPr>
          <w:rFonts w:eastAsia="SimSun"/>
          <w:bCs/>
          <w:kern w:val="2"/>
        </w:rPr>
        <w:t>3</w:t>
      </w:r>
      <w:r w:rsidRPr="00DE0588">
        <w:rPr>
          <w:rFonts w:eastAsia="SimSun"/>
          <w:bCs/>
          <w:kern w:val="2"/>
        </w:rPr>
        <w:t>. Prezenta hotarare va fi dusa la indeplinire de Primarul Comunei Livezi, judetul Bacau, prin compartimentele de specialitate: Compartimentele    Fond Funciar, Cadastru, Agricol  și  Urbanism.</w:t>
      </w:r>
    </w:p>
    <w:p w14:paraId="137D9FF3" w14:textId="77777777" w:rsidR="00327AD7" w:rsidRPr="00DE0588" w:rsidRDefault="00327AD7" w:rsidP="00327AD7">
      <w:pPr>
        <w:ind w:right="-366" w:firstLine="720"/>
        <w:jc w:val="both"/>
        <w:rPr>
          <w:rFonts w:eastAsia="SimSun"/>
          <w:bCs/>
          <w:kern w:val="2"/>
        </w:rPr>
      </w:pPr>
    </w:p>
    <w:p w14:paraId="72B04527" w14:textId="2534BEFB" w:rsidR="00327AD7" w:rsidRPr="00327AD7" w:rsidRDefault="00327AD7" w:rsidP="00327AD7">
      <w:pPr>
        <w:ind w:right="-424"/>
      </w:pPr>
      <w:r w:rsidRPr="00DE0588">
        <w:rPr>
          <w:bCs/>
          <w:lang w:val="en-AU"/>
        </w:rPr>
        <w:t xml:space="preserve">           </w:t>
      </w:r>
      <w:r>
        <w:rPr>
          <w:bCs/>
          <w:lang w:val="en-AU"/>
        </w:rPr>
        <w:t xml:space="preserve">     </w:t>
      </w:r>
      <w:r w:rsidRPr="00DE0588">
        <w:rPr>
          <w:bCs/>
          <w:lang w:val="en-AU"/>
        </w:rPr>
        <w:t>Art.</w:t>
      </w:r>
      <w:r>
        <w:rPr>
          <w:bCs/>
          <w:lang w:val="en-AU"/>
        </w:rPr>
        <w:t>4</w:t>
      </w:r>
      <w:r w:rsidRPr="00DE0588">
        <w:rPr>
          <w:b/>
          <w:lang w:val="en-AU"/>
        </w:rPr>
        <w:t>.</w:t>
      </w:r>
      <w:r w:rsidRPr="00DE0588">
        <w:t xml:space="preserve"> Secretarul general  al comunei Livezi ,județul  Bacău  va înainta și comunica prezenta hotarâre  , Primarului   comunei Livezi , judetul Bacau, </w:t>
      </w:r>
      <w:r>
        <w:t xml:space="preserve">compartimentului Asistență socială </w:t>
      </w:r>
      <w:r w:rsidRPr="00DE0588">
        <w:t xml:space="preserve"> și  Instituţiei Prefectului Judetul  Bacau     .</w:t>
      </w:r>
    </w:p>
    <w:p w14:paraId="1B41DD22" w14:textId="77777777" w:rsidR="00732BD6" w:rsidRDefault="00732BD6" w:rsidP="00732BD6">
      <w:pPr>
        <w:pStyle w:val="NoSpacing"/>
        <w:rPr>
          <w:rFonts w:eastAsia="Calibri"/>
        </w:rPr>
      </w:pPr>
      <w:proofErr w:type="gramStart"/>
      <w:r w:rsidRPr="0070704E">
        <w:rPr>
          <w:rFonts w:eastAsia="Calibri"/>
        </w:rPr>
        <w:t>PREȘEDINTE  DE</w:t>
      </w:r>
      <w:proofErr w:type="gramEnd"/>
      <w:r w:rsidRPr="0070704E">
        <w:rPr>
          <w:rFonts w:eastAsia="Calibri"/>
        </w:rPr>
        <w:t xml:space="preserve">  </w:t>
      </w:r>
      <w:proofErr w:type="gramStart"/>
      <w:r w:rsidRPr="0070704E">
        <w:rPr>
          <w:rFonts w:eastAsia="Calibri"/>
        </w:rPr>
        <w:t xml:space="preserve">ȘEDINȚĂ  </w:t>
      </w:r>
      <w:r w:rsidRPr="0070704E">
        <w:rPr>
          <w:rFonts w:eastAsia="Calibri"/>
        </w:rPr>
        <w:tab/>
      </w:r>
      <w:proofErr w:type="gramEnd"/>
      <w:r w:rsidRPr="0070704E">
        <w:rPr>
          <w:rFonts w:eastAsia="Calibri"/>
        </w:rPr>
        <w:tab/>
        <w:t xml:space="preserve">                CONTRASEMNEAZĂ                               </w:t>
      </w:r>
    </w:p>
    <w:p w14:paraId="355C25D9" w14:textId="77777777" w:rsidR="00732BD6" w:rsidRDefault="00732BD6" w:rsidP="00732BD6">
      <w:pPr>
        <w:pStyle w:val="NoSpacing"/>
        <w:rPr>
          <w:rFonts w:eastAsia="Calibri"/>
        </w:rPr>
      </w:pPr>
      <w:r>
        <w:rPr>
          <w:rFonts w:eastAsia="Calibri"/>
        </w:rPr>
        <w:t>CONSILIER</w:t>
      </w:r>
      <w:r w:rsidRPr="0070704E">
        <w:rPr>
          <w:rFonts w:eastAsia="Calibri"/>
        </w:rPr>
        <w:t xml:space="preserve">         </w:t>
      </w:r>
      <w:r w:rsidRPr="0070704E">
        <w:rPr>
          <w:rFonts w:eastAsia="Calibri"/>
        </w:rPr>
        <w:tab/>
        <w:t xml:space="preserve">                               </w:t>
      </w:r>
      <w:proofErr w:type="gramStart"/>
      <w:r w:rsidRPr="0070704E">
        <w:rPr>
          <w:rFonts w:eastAsia="Calibri"/>
        </w:rPr>
        <w:t>SECRETAR  GENERAL</w:t>
      </w:r>
      <w:proofErr w:type="gramEnd"/>
      <w:r w:rsidRPr="0070704E">
        <w:rPr>
          <w:rFonts w:eastAsia="Calibri"/>
        </w:rPr>
        <w:t xml:space="preserve">  al   COMUNEI   LIVEZI  </w:t>
      </w:r>
    </w:p>
    <w:p w14:paraId="2BBA7C05" w14:textId="6BB22410" w:rsidR="00732BD6" w:rsidRPr="0070704E" w:rsidRDefault="00732BD6" w:rsidP="00732BD6">
      <w:pPr>
        <w:pStyle w:val="NoSpacing"/>
        <w:rPr>
          <w:rFonts w:eastAsia="Calibri"/>
        </w:rPr>
      </w:pPr>
      <w:proofErr w:type="gramStart"/>
      <w:r>
        <w:rPr>
          <w:rFonts w:eastAsia="Calibri"/>
        </w:rPr>
        <w:t>GIONI  CRĂCIUN</w:t>
      </w:r>
      <w:proofErr w:type="gramEnd"/>
      <w:r>
        <w:rPr>
          <w:rFonts w:eastAsia="Calibri"/>
        </w:rPr>
        <w:t xml:space="preserve"> </w:t>
      </w:r>
      <w:r w:rsidRPr="0070704E">
        <w:rPr>
          <w:rFonts w:eastAsia="Calibri"/>
        </w:rPr>
        <w:t xml:space="preserve">                                             EUSEBIU   NEICA</w:t>
      </w:r>
    </w:p>
    <w:p w14:paraId="6C169C93" w14:textId="77777777" w:rsidR="00732BD6" w:rsidRPr="0070704E" w:rsidRDefault="00732BD6" w:rsidP="00732BD6">
      <w:pPr>
        <w:spacing w:after="160" w:line="259" w:lineRule="auto"/>
        <w:rPr>
          <w:rFonts w:eastAsia="Calibri"/>
          <w:lang w:eastAsia="ar-SA"/>
        </w:rPr>
      </w:pPr>
      <w:r w:rsidRPr="0070704E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59EDA3" w14:textId="380F3A82" w:rsidR="00327AD7" w:rsidRPr="00732BD6" w:rsidRDefault="00732BD6" w:rsidP="00732BD6">
      <w:pPr>
        <w:spacing w:after="160" w:line="259" w:lineRule="auto"/>
        <w:rPr>
          <w:rFonts w:eastAsia="Arial"/>
          <w:b/>
          <w:color w:val="000000"/>
          <w:lang w:val="en-AU"/>
        </w:rPr>
      </w:pPr>
      <w:r w:rsidRPr="0070704E">
        <w:rPr>
          <w:rFonts w:eastAsia="Calibri"/>
          <w:lang w:eastAsia="ar-SA"/>
        </w:rPr>
        <w:t xml:space="preserve">                   Hotararea  </w:t>
      </w:r>
      <w:bookmarkStart w:id="1" w:name="_Hlk201561643"/>
      <w:r w:rsidRPr="0070704E">
        <w:rPr>
          <w:rFonts w:eastAsia="Calibri"/>
          <w:lang w:eastAsia="ar-SA"/>
        </w:rPr>
        <w:t xml:space="preserve">a fost  aprobată  cu  cvorumul necesar  </w:t>
      </w:r>
      <w:r w:rsidRPr="0070704E">
        <w:rPr>
          <w:rFonts w:eastAsia="Arial"/>
          <w:color w:val="000000"/>
        </w:rPr>
        <w:t xml:space="preserve">  ,</w:t>
      </w:r>
      <w:r w:rsidR="00DB75DC">
        <w:rPr>
          <w:rFonts w:eastAsia="Arial"/>
          <w:color w:val="000000"/>
        </w:rPr>
        <w:t xml:space="preserve"> </w:t>
      </w:r>
      <w:r w:rsidRPr="0070704E">
        <w:rPr>
          <w:rFonts w:eastAsia="Arial"/>
          <w:color w:val="000000"/>
        </w:rPr>
        <w:t xml:space="preserve"> unanimitate</w:t>
      </w:r>
      <w:r>
        <w:rPr>
          <w:rFonts w:eastAsia="Arial"/>
          <w:color w:val="000000"/>
        </w:rPr>
        <w:t xml:space="preserve"> </w:t>
      </w:r>
      <w:r w:rsidRPr="0070704E">
        <w:rPr>
          <w:rFonts w:eastAsia="Arial"/>
          <w:color w:val="000000"/>
          <w:lang w:val="en-AU"/>
        </w:rPr>
        <w:t xml:space="preserve">   </w:t>
      </w:r>
      <w:r w:rsidRPr="0070704E">
        <w:rPr>
          <w:rFonts w:eastAsia="Arial"/>
          <w:color w:val="000000"/>
        </w:rPr>
        <w:t xml:space="preserve">  de voturi     , </w:t>
      </w:r>
      <w:r w:rsidR="00DB75DC">
        <w:rPr>
          <w:rFonts w:eastAsia="Arial"/>
          <w:color w:val="000000"/>
        </w:rPr>
        <w:t>14</w:t>
      </w:r>
      <w:r>
        <w:rPr>
          <w:rFonts w:eastAsia="Arial"/>
          <w:color w:val="000000"/>
        </w:rPr>
        <w:t xml:space="preserve"> </w:t>
      </w:r>
      <w:r w:rsidRPr="0070704E">
        <w:rPr>
          <w:rFonts w:eastAsia="Arial"/>
          <w:color w:val="000000"/>
        </w:rPr>
        <w:t xml:space="preserve">voturi   pentru  ,  </w:t>
      </w:r>
      <w:r w:rsidR="00DB75DC">
        <w:rPr>
          <w:rFonts w:eastAsia="Arial"/>
          <w:color w:val="000000"/>
        </w:rPr>
        <w:t>14</w:t>
      </w:r>
      <w:r w:rsidRPr="0070704E">
        <w:rPr>
          <w:rFonts w:eastAsia="Arial"/>
          <w:color w:val="000000"/>
        </w:rPr>
        <w:t xml:space="preserve">  consilieri  prezenti  din   15  consilieri   alesi  si validați  .</w:t>
      </w:r>
      <w:bookmarkEnd w:id="1"/>
    </w:p>
    <w:sectPr w:rsidR="00327AD7" w:rsidRPr="00732BD6" w:rsidSect="00586CEE">
      <w:pgSz w:w="11906" w:h="16838" w:code="9"/>
      <w:pgMar w:top="1417" w:right="56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B"/>
    <w:rsid w:val="00053188"/>
    <w:rsid w:val="00073F9D"/>
    <w:rsid w:val="0013673C"/>
    <w:rsid w:val="00327AD7"/>
    <w:rsid w:val="00344C50"/>
    <w:rsid w:val="003A4909"/>
    <w:rsid w:val="003C0E6F"/>
    <w:rsid w:val="00417B48"/>
    <w:rsid w:val="004A5630"/>
    <w:rsid w:val="004E7233"/>
    <w:rsid w:val="00586CEE"/>
    <w:rsid w:val="005C0F74"/>
    <w:rsid w:val="006415C8"/>
    <w:rsid w:val="006A06A0"/>
    <w:rsid w:val="00732BD6"/>
    <w:rsid w:val="00765315"/>
    <w:rsid w:val="00851643"/>
    <w:rsid w:val="0087204A"/>
    <w:rsid w:val="008A08D6"/>
    <w:rsid w:val="00A350A7"/>
    <w:rsid w:val="00AD63A1"/>
    <w:rsid w:val="00B7580A"/>
    <w:rsid w:val="00B97163"/>
    <w:rsid w:val="00DB75DC"/>
    <w:rsid w:val="00E5286B"/>
    <w:rsid w:val="00E56E34"/>
    <w:rsid w:val="00E900FB"/>
    <w:rsid w:val="00ED346C"/>
    <w:rsid w:val="00ED4048"/>
    <w:rsid w:val="00FA03BA"/>
    <w:rsid w:val="00FD09B2"/>
    <w:rsid w:val="00FE2EB0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989A"/>
  <w15:chartTrackingRefBased/>
  <w15:docId w15:val="{1799FF4B-6A5C-414F-A7E7-84B50E9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5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27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:"/>
    <w:basedOn w:val="Normal"/>
    <w:rsid w:val="00327AD7"/>
    <w:pPr>
      <w:ind w:firstLine="720"/>
      <w:jc w:val="both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COMUNA LIVEZI</cp:lastModifiedBy>
  <cp:revision>2</cp:revision>
  <cp:lastPrinted>2025-06-20T09:33:00Z</cp:lastPrinted>
  <dcterms:created xsi:type="dcterms:W3CDTF">2025-06-26T04:54:00Z</dcterms:created>
  <dcterms:modified xsi:type="dcterms:W3CDTF">2025-06-26T04:54:00Z</dcterms:modified>
</cp:coreProperties>
</file>