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D80C" w14:textId="77777777" w:rsidR="00B64A1E" w:rsidRPr="009F2AC5" w:rsidRDefault="00B64A1E" w:rsidP="00B64A1E">
      <w:pPr>
        <w:pStyle w:val="NoSpacing"/>
        <w:rPr>
          <w:rFonts w:ascii="Times New Roman" w:hAnsi="Times New Roman" w:cs="Times New Roman"/>
        </w:rPr>
      </w:pPr>
      <w:r w:rsidRPr="009F2AC5">
        <w:rPr>
          <w:rFonts w:ascii="Times New Roman" w:hAnsi="Times New Roman" w:cs="Times New Roman"/>
        </w:rPr>
        <w:t>ROMANIA</w:t>
      </w:r>
    </w:p>
    <w:p w14:paraId="7FF54D2D" w14:textId="75116C55" w:rsidR="00B64A1E" w:rsidRPr="009F2AC5" w:rsidRDefault="00B64A1E" w:rsidP="00B64A1E">
      <w:pPr>
        <w:pStyle w:val="NoSpacing"/>
        <w:rPr>
          <w:rFonts w:ascii="Times New Roman" w:hAnsi="Times New Roman" w:cs="Times New Roman"/>
        </w:rPr>
      </w:pPr>
      <w:r w:rsidRPr="009F2AC5">
        <w:rPr>
          <w:rFonts w:ascii="Times New Roman" w:hAnsi="Times New Roman" w:cs="Times New Roman"/>
        </w:rPr>
        <w:t xml:space="preserve">JUDEȚUL    </w:t>
      </w:r>
      <w:r w:rsidR="00C329DE" w:rsidRPr="009F2AC5">
        <w:rPr>
          <w:rFonts w:ascii="Times New Roman" w:hAnsi="Times New Roman" w:cs="Times New Roman"/>
        </w:rPr>
        <w:t xml:space="preserve"> </w:t>
      </w:r>
      <w:r w:rsidR="008B4685" w:rsidRPr="009F2AC5">
        <w:rPr>
          <w:rFonts w:ascii="Times New Roman" w:hAnsi="Times New Roman" w:cs="Times New Roman"/>
        </w:rPr>
        <w:t xml:space="preserve"> </w:t>
      </w:r>
      <w:r w:rsidR="00CB6259" w:rsidRPr="009F2AC5">
        <w:rPr>
          <w:rFonts w:ascii="Times New Roman" w:hAnsi="Times New Roman" w:cs="Times New Roman"/>
        </w:rPr>
        <w:t xml:space="preserve"> </w:t>
      </w:r>
      <w:r w:rsidRPr="009F2AC5">
        <w:rPr>
          <w:rFonts w:ascii="Times New Roman" w:hAnsi="Times New Roman" w:cs="Times New Roman"/>
        </w:rPr>
        <w:t xml:space="preserve"> BACAU </w:t>
      </w:r>
    </w:p>
    <w:p w14:paraId="1E8DCA02" w14:textId="031C15AD" w:rsidR="00E16D13" w:rsidRPr="009F2AC5" w:rsidRDefault="00B64A1E" w:rsidP="00B64A1E">
      <w:pPr>
        <w:pStyle w:val="NoSpacing"/>
        <w:rPr>
          <w:rFonts w:ascii="Times New Roman" w:hAnsi="Times New Roman" w:cs="Times New Roman"/>
        </w:rPr>
      </w:pPr>
      <w:r w:rsidRPr="009F2AC5">
        <w:rPr>
          <w:rFonts w:ascii="Times New Roman" w:hAnsi="Times New Roman" w:cs="Times New Roman"/>
        </w:rPr>
        <w:t xml:space="preserve">CONSILIUL   </w:t>
      </w:r>
      <w:r w:rsidR="00480D1A" w:rsidRPr="009F2AC5">
        <w:rPr>
          <w:rFonts w:ascii="Times New Roman" w:hAnsi="Times New Roman" w:cs="Times New Roman"/>
        </w:rPr>
        <w:t xml:space="preserve"> </w:t>
      </w:r>
      <w:r w:rsidR="00D32571">
        <w:rPr>
          <w:rFonts w:ascii="Times New Roman" w:hAnsi="Times New Roman" w:cs="Times New Roman"/>
        </w:rPr>
        <w:t xml:space="preserve"> </w:t>
      </w:r>
      <w:r w:rsidRPr="009F2AC5">
        <w:rPr>
          <w:rFonts w:ascii="Times New Roman" w:hAnsi="Times New Roman" w:cs="Times New Roman"/>
        </w:rPr>
        <w:t xml:space="preserve">  </w:t>
      </w:r>
      <w:proofErr w:type="gramStart"/>
      <w:r w:rsidRPr="009F2AC5">
        <w:rPr>
          <w:rFonts w:ascii="Times New Roman" w:hAnsi="Times New Roman" w:cs="Times New Roman"/>
        </w:rPr>
        <w:t>LOCAL  AL</w:t>
      </w:r>
      <w:proofErr w:type="gramEnd"/>
      <w:r w:rsidRPr="009F2AC5">
        <w:rPr>
          <w:rFonts w:ascii="Times New Roman" w:hAnsi="Times New Roman" w:cs="Times New Roman"/>
        </w:rPr>
        <w:t xml:space="preserve">  </w:t>
      </w:r>
      <w:proofErr w:type="gramStart"/>
      <w:r w:rsidRPr="009F2AC5">
        <w:rPr>
          <w:rFonts w:ascii="Times New Roman" w:hAnsi="Times New Roman" w:cs="Times New Roman"/>
        </w:rPr>
        <w:t>COMUNEI  LIVEZI</w:t>
      </w:r>
      <w:proofErr w:type="gramEnd"/>
    </w:p>
    <w:p w14:paraId="009EAB44" w14:textId="201346BF" w:rsidR="00B64A1E" w:rsidRPr="009F2AC5" w:rsidRDefault="00B64A1E" w:rsidP="00B64A1E">
      <w:pPr>
        <w:pStyle w:val="NoSpacing"/>
        <w:rPr>
          <w:rFonts w:ascii="Times New Roman" w:hAnsi="Times New Roman" w:cs="Times New Roman"/>
        </w:rPr>
      </w:pPr>
      <w:r w:rsidRPr="009F2AC5">
        <w:rPr>
          <w:rFonts w:ascii="Times New Roman" w:hAnsi="Times New Roman" w:cs="Times New Roman"/>
        </w:rPr>
        <w:t xml:space="preserve"> </w:t>
      </w:r>
      <w:r w:rsidRPr="009F2AC5">
        <w:rPr>
          <w:rFonts w:ascii="Times New Roman" w:hAnsi="Times New Roman" w:cs="Times New Roman"/>
        </w:rPr>
        <w:tab/>
      </w:r>
      <w:r w:rsidRPr="009F2AC5">
        <w:rPr>
          <w:rFonts w:ascii="Times New Roman" w:hAnsi="Times New Roman" w:cs="Times New Roman"/>
        </w:rPr>
        <w:tab/>
      </w:r>
      <w:r w:rsidRPr="009F2AC5">
        <w:rPr>
          <w:rFonts w:ascii="Times New Roman" w:hAnsi="Times New Roman" w:cs="Times New Roman"/>
          <w:b/>
        </w:rPr>
        <w:tab/>
      </w:r>
      <w:r w:rsidRPr="009F2AC5">
        <w:rPr>
          <w:rFonts w:ascii="Times New Roman" w:hAnsi="Times New Roman" w:cs="Times New Roman"/>
          <w:b/>
        </w:rPr>
        <w:tab/>
      </w:r>
      <w:r w:rsidRPr="009F2AC5">
        <w:rPr>
          <w:rFonts w:ascii="Times New Roman" w:hAnsi="Times New Roman" w:cs="Times New Roman"/>
          <w:b/>
        </w:rPr>
        <w:tab/>
      </w:r>
    </w:p>
    <w:p w14:paraId="1C7DB783" w14:textId="3552DE88" w:rsidR="00F133D7" w:rsidRDefault="00B64A1E" w:rsidP="00B64A1E">
      <w:pPr>
        <w:pStyle w:val="NoSpacing"/>
        <w:rPr>
          <w:rFonts w:ascii="Times New Roman" w:hAnsi="Times New Roman" w:cs="Times New Roman"/>
          <w:b/>
        </w:rPr>
      </w:pPr>
      <w:r w:rsidRPr="009F2AC5">
        <w:rPr>
          <w:rFonts w:ascii="Times New Roman" w:hAnsi="Times New Roman" w:cs="Times New Roman"/>
          <w:b/>
        </w:rPr>
        <w:t xml:space="preserve">                                            </w:t>
      </w:r>
      <w:r w:rsidR="002E5744">
        <w:rPr>
          <w:rFonts w:ascii="Times New Roman" w:hAnsi="Times New Roman" w:cs="Times New Roman"/>
          <w:b/>
        </w:rPr>
        <w:t xml:space="preserve">   </w:t>
      </w:r>
      <w:r w:rsidRPr="009F2AC5">
        <w:rPr>
          <w:rFonts w:ascii="Times New Roman" w:hAnsi="Times New Roman" w:cs="Times New Roman"/>
          <w:b/>
        </w:rPr>
        <w:t xml:space="preserve">  </w:t>
      </w:r>
      <w:bookmarkStart w:id="0" w:name="_Hlk89940958"/>
      <w:r w:rsidRPr="009F2AC5">
        <w:rPr>
          <w:rFonts w:ascii="Times New Roman" w:hAnsi="Times New Roman" w:cs="Times New Roman"/>
          <w:b/>
        </w:rPr>
        <w:t xml:space="preserve"> </w:t>
      </w:r>
      <w:r w:rsidR="0070704E">
        <w:rPr>
          <w:rFonts w:ascii="Times New Roman" w:hAnsi="Times New Roman" w:cs="Times New Roman"/>
          <w:b/>
        </w:rPr>
        <w:t xml:space="preserve">          </w:t>
      </w:r>
      <w:r w:rsidRPr="009F2AC5">
        <w:rPr>
          <w:rFonts w:ascii="Times New Roman" w:hAnsi="Times New Roman" w:cs="Times New Roman"/>
          <w:b/>
        </w:rPr>
        <w:t>H</w:t>
      </w:r>
      <w:r w:rsidR="0082467C">
        <w:rPr>
          <w:rFonts w:ascii="Times New Roman" w:hAnsi="Times New Roman" w:cs="Times New Roman"/>
          <w:b/>
        </w:rPr>
        <w:t xml:space="preserve"> </w:t>
      </w:r>
      <w:r w:rsidRPr="009F2AC5">
        <w:rPr>
          <w:rFonts w:ascii="Times New Roman" w:hAnsi="Times New Roman" w:cs="Times New Roman"/>
          <w:b/>
        </w:rPr>
        <w:t>O</w:t>
      </w:r>
      <w:r w:rsidR="0082467C">
        <w:rPr>
          <w:rFonts w:ascii="Times New Roman" w:hAnsi="Times New Roman" w:cs="Times New Roman"/>
          <w:b/>
        </w:rPr>
        <w:t xml:space="preserve"> </w:t>
      </w:r>
      <w:r w:rsidRPr="009F2AC5">
        <w:rPr>
          <w:rFonts w:ascii="Times New Roman" w:hAnsi="Times New Roman" w:cs="Times New Roman"/>
          <w:b/>
        </w:rPr>
        <w:t>T</w:t>
      </w:r>
      <w:r w:rsidR="0082467C">
        <w:rPr>
          <w:rFonts w:ascii="Times New Roman" w:hAnsi="Times New Roman" w:cs="Times New Roman"/>
          <w:b/>
        </w:rPr>
        <w:t xml:space="preserve"> Ă </w:t>
      </w:r>
      <w:r w:rsidRPr="009F2AC5">
        <w:rPr>
          <w:rFonts w:ascii="Times New Roman" w:hAnsi="Times New Roman" w:cs="Times New Roman"/>
          <w:b/>
        </w:rPr>
        <w:t>R</w:t>
      </w:r>
      <w:r w:rsidR="0082467C">
        <w:rPr>
          <w:rFonts w:ascii="Times New Roman" w:hAnsi="Times New Roman" w:cs="Times New Roman"/>
          <w:b/>
        </w:rPr>
        <w:t xml:space="preserve"> Â </w:t>
      </w:r>
      <w:r w:rsidRPr="009F2AC5">
        <w:rPr>
          <w:rFonts w:ascii="Times New Roman" w:hAnsi="Times New Roman" w:cs="Times New Roman"/>
          <w:b/>
        </w:rPr>
        <w:t>R</w:t>
      </w:r>
      <w:r w:rsidR="0082467C">
        <w:rPr>
          <w:rFonts w:ascii="Times New Roman" w:hAnsi="Times New Roman" w:cs="Times New Roman"/>
          <w:b/>
        </w:rPr>
        <w:t xml:space="preserve"> </w:t>
      </w:r>
      <w:r w:rsidRPr="009F2AC5">
        <w:rPr>
          <w:rFonts w:ascii="Times New Roman" w:hAnsi="Times New Roman" w:cs="Times New Roman"/>
          <w:b/>
        </w:rPr>
        <w:t>E</w:t>
      </w:r>
    </w:p>
    <w:p w14:paraId="0D85738B" w14:textId="5773EC56" w:rsidR="002E5744" w:rsidRPr="009F2AC5" w:rsidRDefault="002E5744" w:rsidP="00B64A1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Nr.  </w:t>
      </w:r>
      <w:r w:rsidR="00A61D24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 xml:space="preserve">   </w:t>
      </w:r>
      <w:proofErr w:type="gramStart"/>
      <w:r>
        <w:rPr>
          <w:rFonts w:ascii="Times New Roman" w:hAnsi="Times New Roman" w:cs="Times New Roman"/>
          <w:b/>
        </w:rPr>
        <w:t>din</w:t>
      </w:r>
      <w:proofErr w:type="gramEnd"/>
      <w:r>
        <w:rPr>
          <w:rFonts w:ascii="Times New Roman" w:hAnsi="Times New Roman" w:cs="Times New Roman"/>
          <w:b/>
        </w:rPr>
        <w:t xml:space="preserve">    </w:t>
      </w:r>
      <w:r w:rsidR="0070704E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.05.2025</w:t>
      </w:r>
    </w:p>
    <w:p w14:paraId="0F470D75" w14:textId="058B3BED" w:rsidR="00B64A1E" w:rsidRDefault="00B64A1E" w:rsidP="00B64A1E">
      <w:pPr>
        <w:pStyle w:val="NoSpacing"/>
        <w:rPr>
          <w:rFonts w:ascii="Times New Roman" w:hAnsi="Times New Roman" w:cs="Times New Roman"/>
        </w:rPr>
      </w:pPr>
      <w:proofErr w:type="spellStart"/>
      <w:r w:rsidRPr="009F2AC5">
        <w:rPr>
          <w:rFonts w:ascii="Times New Roman" w:hAnsi="Times New Roman" w:cs="Times New Roman"/>
        </w:rPr>
        <w:t>privind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bookmarkEnd w:id="0"/>
      <w:r w:rsidRPr="009F2AC5">
        <w:rPr>
          <w:rFonts w:ascii="Times New Roman" w:hAnsi="Times New Roman" w:cs="Times New Roman"/>
        </w:rPr>
        <w:t xml:space="preserve"> </w:t>
      </w:r>
      <w:r w:rsidR="00D67018" w:rsidRPr="009F2AC5">
        <w:rPr>
          <w:rFonts w:ascii="Times New Roman" w:hAnsi="Times New Roman" w:cs="Times New Roman"/>
        </w:rPr>
        <w:t xml:space="preserve"> </w:t>
      </w:r>
      <w:proofErr w:type="spellStart"/>
      <w:r w:rsidR="00D67018" w:rsidRPr="009F2AC5">
        <w:rPr>
          <w:rFonts w:ascii="Times New Roman" w:hAnsi="Times New Roman" w:cs="Times New Roman"/>
        </w:rPr>
        <w:t>modificarea</w:t>
      </w:r>
      <w:proofErr w:type="spellEnd"/>
      <w:r w:rsidR="00D67018" w:rsidRPr="009F2AC5">
        <w:rPr>
          <w:rFonts w:ascii="Times New Roman" w:hAnsi="Times New Roman" w:cs="Times New Roman"/>
        </w:rPr>
        <w:t xml:space="preserve"> </w:t>
      </w:r>
      <w:r w:rsidRPr="009F2AC5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9F2AC5">
        <w:rPr>
          <w:rFonts w:ascii="Times New Roman" w:hAnsi="Times New Roman" w:cs="Times New Roman"/>
        </w:rPr>
        <w:t>bugetului</w:t>
      </w:r>
      <w:proofErr w:type="spellEnd"/>
      <w:r w:rsidRPr="009F2AC5">
        <w:rPr>
          <w:rFonts w:ascii="Times New Roman" w:hAnsi="Times New Roman" w:cs="Times New Roman"/>
        </w:rPr>
        <w:t xml:space="preserve">  local</w:t>
      </w:r>
      <w:proofErr w:type="gramEnd"/>
      <w:r w:rsidRPr="009F2AC5">
        <w:rPr>
          <w:rFonts w:ascii="Times New Roman" w:hAnsi="Times New Roman" w:cs="Times New Roman"/>
        </w:rPr>
        <w:t xml:space="preserve">    al </w:t>
      </w:r>
      <w:proofErr w:type="spellStart"/>
      <w:r w:rsidRPr="009F2AC5">
        <w:rPr>
          <w:rFonts w:ascii="Times New Roman" w:hAnsi="Times New Roman" w:cs="Times New Roman"/>
        </w:rPr>
        <w:t>comunei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gramStart"/>
      <w:r w:rsidRPr="009F2AC5">
        <w:rPr>
          <w:rFonts w:ascii="Times New Roman" w:hAnsi="Times New Roman" w:cs="Times New Roman"/>
        </w:rPr>
        <w:t>LIVEZI ,</w:t>
      </w:r>
      <w:proofErr w:type="gram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județul</w:t>
      </w:r>
      <w:proofErr w:type="spellEnd"/>
      <w:r w:rsidRPr="009F2AC5">
        <w:rPr>
          <w:rFonts w:ascii="Times New Roman" w:hAnsi="Times New Roman" w:cs="Times New Roman"/>
        </w:rPr>
        <w:t xml:space="preserve"> Bacau   pe</w:t>
      </w:r>
      <w:r w:rsidR="00741C0B" w:rsidRPr="009F2AC5">
        <w:rPr>
          <w:rFonts w:ascii="Times New Roman" w:hAnsi="Times New Roman" w:cs="Times New Roman"/>
        </w:rPr>
        <w:t xml:space="preserve">  </w:t>
      </w:r>
      <w:r w:rsidR="003C1673" w:rsidRPr="009F2AC5">
        <w:rPr>
          <w:rFonts w:ascii="Times New Roman" w:hAnsi="Times New Roman" w:cs="Times New Roman"/>
        </w:rPr>
        <w:t xml:space="preserve"> </w:t>
      </w:r>
      <w:proofErr w:type="spellStart"/>
      <w:r w:rsidR="003C1673" w:rsidRPr="009F2AC5">
        <w:rPr>
          <w:rFonts w:ascii="Times New Roman" w:hAnsi="Times New Roman" w:cs="Times New Roman"/>
        </w:rPr>
        <w:t>anul</w:t>
      </w:r>
      <w:proofErr w:type="spellEnd"/>
      <w:r w:rsidR="003C1673" w:rsidRPr="009F2AC5">
        <w:rPr>
          <w:rFonts w:ascii="Times New Roman" w:hAnsi="Times New Roman" w:cs="Times New Roman"/>
        </w:rPr>
        <w:t xml:space="preserve"> 202</w:t>
      </w:r>
      <w:r w:rsidR="00BD123B">
        <w:rPr>
          <w:rFonts w:ascii="Times New Roman" w:hAnsi="Times New Roman" w:cs="Times New Roman"/>
        </w:rPr>
        <w:t>5</w:t>
      </w:r>
    </w:p>
    <w:p w14:paraId="3A96D838" w14:textId="77777777" w:rsidR="00E53401" w:rsidRPr="009F2AC5" w:rsidRDefault="00E53401" w:rsidP="00B64A1E">
      <w:pPr>
        <w:pStyle w:val="NoSpacing"/>
        <w:rPr>
          <w:rFonts w:ascii="Times New Roman" w:hAnsi="Times New Roman" w:cs="Times New Roman"/>
        </w:rPr>
      </w:pPr>
    </w:p>
    <w:p w14:paraId="7AF8E4E1" w14:textId="034208AE" w:rsidR="00C859B2" w:rsidRPr="009F2AC5" w:rsidRDefault="00B64A1E" w:rsidP="00B64A1E">
      <w:pPr>
        <w:pStyle w:val="NoSpacing"/>
        <w:rPr>
          <w:rFonts w:ascii="Times New Roman" w:hAnsi="Times New Roman" w:cs="Times New Roman"/>
        </w:rPr>
      </w:pPr>
      <w:r w:rsidRPr="009F2AC5">
        <w:rPr>
          <w:rFonts w:ascii="Times New Roman" w:hAnsi="Times New Roman" w:cs="Times New Roman"/>
        </w:rPr>
        <w:t xml:space="preserve">  </w:t>
      </w:r>
      <w:proofErr w:type="spellStart"/>
      <w:r w:rsidRPr="009F2AC5">
        <w:rPr>
          <w:rFonts w:ascii="Times New Roman" w:hAnsi="Times New Roman" w:cs="Times New Roman"/>
        </w:rPr>
        <w:t>Consiliul</w:t>
      </w:r>
      <w:proofErr w:type="spellEnd"/>
      <w:r w:rsidRPr="009F2AC5">
        <w:rPr>
          <w:rFonts w:ascii="Times New Roman" w:hAnsi="Times New Roman" w:cs="Times New Roman"/>
        </w:rPr>
        <w:t xml:space="preserve"> Local al </w:t>
      </w:r>
      <w:proofErr w:type="spellStart"/>
      <w:r w:rsidRPr="009F2AC5">
        <w:rPr>
          <w:rFonts w:ascii="Times New Roman" w:hAnsi="Times New Roman" w:cs="Times New Roman"/>
        </w:rPr>
        <w:t>comunei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2AC5">
        <w:rPr>
          <w:rFonts w:ascii="Times New Roman" w:hAnsi="Times New Roman" w:cs="Times New Roman"/>
        </w:rPr>
        <w:t>Livezi</w:t>
      </w:r>
      <w:proofErr w:type="spellEnd"/>
      <w:r w:rsidRPr="009F2AC5">
        <w:rPr>
          <w:rFonts w:ascii="Times New Roman" w:hAnsi="Times New Roman" w:cs="Times New Roman"/>
        </w:rPr>
        <w:t xml:space="preserve"> ,</w:t>
      </w:r>
      <w:proofErr w:type="gram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județul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gramStart"/>
      <w:r w:rsidRPr="009F2AC5">
        <w:rPr>
          <w:rFonts w:ascii="Times New Roman" w:hAnsi="Times New Roman" w:cs="Times New Roman"/>
        </w:rPr>
        <w:t>Bacau ,</w:t>
      </w:r>
      <w:proofErr w:type="gram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intrunit</w:t>
      </w:r>
      <w:proofErr w:type="spellEnd"/>
      <w:r w:rsidRPr="009F2AC5">
        <w:rPr>
          <w:rFonts w:ascii="Times New Roman" w:hAnsi="Times New Roman" w:cs="Times New Roman"/>
        </w:rPr>
        <w:t xml:space="preserve"> in </w:t>
      </w:r>
      <w:proofErr w:type="spellStart"/>
      <w:r w:rsidRPr="009F2AC5">
        <w:rPr>
          <w:rFonts w:ascii="Times New Roman" w:hAnsi="Times New Roman" w:cs="Times New Roman"/>
        </w:rPr>
        <w:t>sedinta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r w:rsidR="00D1271A" w:rsidRPr="009F2AC5">
        <w:rPr>
          <w:rFonts w:ascii="Times New Roman" w:hAnsi="Times New Roman" w:cs="Times New Roman"/>
        </w:rPr>
        <w:t xml:space="preserve">  </w:t>
      </w:r>
      <w:proofErr w:type="spellStart"/>
      <w:r w:rsidR="00635F6C" w:rsidRPr="009F2AC5">
        <w:rPr>
          <w:rFonts w:ascii="Times New Roman" w:hAnsi="Times New Roman" w:cs="Times New Roman"/>
        </w:rPr>
        <w:t>o</w:t>
      </w:r>
      <w:r w:rsidRPr="009F2AC5">
        <w:rPr>
          <w:rFonts w:ascii="Times New Roman" w:hAnsi="Times New Roman" w:cs="Times New Roman"/>
        </w:rPr>
        <w:t>rdinara</w:t>
      </w:r>
      <w:proofErr w:type="spellEnd"/>
      <w:r w:rsidR="00E04B3D" w:rsidRPr="009F2AC5">
        <w:rPr>
          <w:rFonts w:ascii="Times New Roman" w:hAnsi="Times New Roman" w:cs="Times New Roman"/>
        </w:rPr>
        <w:t xml:space="preserve">   la </w:t>
      </w:r>
      <w:proofErr w:type="gramStart"/>
      <w:r w:rsidR="00E04B3D" w:rsidRPr="009F2AC5">
        <w:rPr>
          <w:rFonts w:ascii="Times New Roman" w:hAnsi="Times New Roman" w:cs="Times New Roman"/>
        </w:rPr>
        <w:t>data  de</w:t>
      </w:r>
      <w:proofErr w:type="gramEnd"/>
      <w:r w:rsidR="00E04B3D" w:rsidRPr="009F2AC5">
        <w:rPr>
          <w:rFonts w:ascii="Times New Roman" w:hAnsi="Times New Roman" w:cs="Times New Roman"/>
        </w:rPr>
        <w:t xml:space="preserve"> </w:t>
      </w:r>
      <w:r w:rsidR="009F2AC5" w:rsidRPr="009F2AC5">
        <w:rPr>
          <w:rFonts w:ascii="Times New Roman" w:hAnsi="Times New Roman" w:cs="Times New Roman"/>
        </w:rPr>
        <w:t xml:space="preserve"> </w:t>
      </w:r>
      <w:r w:rsidR="002E5744">
        <w:rPr>
          <w:rFonts w:ascii="Times New Roman" w:hAnsi="Times New Roman" w:cs="Times New Roman"/>
        </w:rPr>
        <w:t>30.</w:t>
      </w:r>
      <w:r w:rsidR="009F2AC5" w:rsidRPr="009F2AC5">
        <w:rPr>
          <w:rFonts w:ascii="Times New Roman" w:hAnsi="Times New Roman" w:cs="Times New Roman"/>
        </w:rPr>
        <w:t xml:space="preserve"> </w:t>
      </w:r>
      <w:proofErr w:type="gramStart"/>
      <w:r w:rsidR="00BD123B">
        <w:rPr>
          <w:rFonts w:ascii="Times New Roman" w:hAnsi="Times New Roman" w:cs="Times New Roman"/>
        </w:rPr>
        <w:t xml:space="preserve">05.2025  </w:t>
      </w:r>
      <w:r w:rsidRPr="009F2AC5">
        <w:rPr>
          <w:rFonts w:ascii="Times New Roman" w:hAnsi="Times New Roman" w:cs="Times New Roman"/>
        </w:rPr>
        <w:t>;</w:t>
      </w:r>
      <w:proofErr w:type="gramEnd"/>
    </w:p>
    <w:p w14:paraId="18446F32" w14:textId="39B609C3" w:rsidR="00B64A1E" w:rsidRPr="009F2AC5" w:rsidRDefault="00B64A1E" w:rsidP="00B64A1E">
      <w:pPr>
        <w:pStyle w:val="NoSpacing"/>
        <w:rPr>
          <w:rFonts w:ascii="Times New Roman" w:hAnsi="Times New Roman" w:cs="Times New Roman"/>
        </w:rPr>
      </w:pPr>
      <w:r w:rsidRPr="009F2AC5">
        <w:rPr>
          <w:rFonts w:ascii="Times New Roman" w:hAnsi="Times New Roman" w:cs="Times New Roman"/>
        </w:rPr>
        <w:t xml:space="preserve">         Avand in </w:t>
      </w:r>
      <w:proofErr w:type="spellStart"/>
      <w:r w:rsidRPr="009F2AC5">
        <w:rPr>
          <w:rFonts w:ascii="Times New Roman" w:hAnsi="Times New Roman" w:cs="Times New Roman"/>
        </w:rPr>
        <w:t>vedere</w:t>
      </w:r>
      <w:proofErr w:type="spellEnd"/>
      <w:r w:rsidR="00D11765" w:rsidRPr="009F2AC5">
        <w:rPr>
          <w:rFonts w:ascii="Times New Roman" w:hAnsi="Times New Roman" w:cs="Times New Roman"/>
        </w:rPr>
        <w:t xml:space="preserve"> </w:t>
      </w:r>
      <w:proofErr w:type="spellStart"/>
      <w:r w:rsidR="00D11765" w:rsidRPr="009F2AC5">
        <w:rPr>
          <w:rFonts w:ascii="Times New Roman" w:hAnsi="Times New Roman" w:cs="Times New Roman"/>
        </w:rPr>
        <w:t>p</w:t>
      </w:r>
      <w:r w:rsidRPr="009F2AC5">
        <w:rPr>
          <w:rFonts w:ascii="Times New Roman" w:hAnsi="Times New Roman" w:cs="Times New Roman"/>
        </w:rPr>
        <w:t>revederile</w:t>
      </w:r>
      <w:proofErr w:type="spellEnd"/>
      <w:r w:rsidRPr="009F2AC5">
        <w:rPr>
          <w:rFonts w:ascii="Times New Roman" w:hAnsi="Times New Roman" w:cs="Times New Roman"/>
        </w:rPr>
        <w:t xml:space="preserve">  </w:t>
      </w:r>
      <w:r w:rsidR="00D67018" w:rsidRPr="009F2AC5">
        <w:rPr>
          <w:rFonts w:ascii="Times New Roman" w:hAnsi="Times New Roman" w:cs="Times New Roman"/>
        </w:rPr>
        <w:t xml:space="preserve"> art. 19, </w:t>
      </w:r>
      <w:proofErr w:type="spellStart"/>
      <w:proofErr w:type="gramStart"/>
      <w:r w:rsidR="00D67018" w:rsidRPr="009F2AC5">
        <w:rPr>
          <w:rFonts w:ascii="Times New Roman" w:hAnsi="Times New Roman" w:cs="Times New Roman"/>
        </w:rPr>
        <w:t>alin</w:t>
      </w:r>
      <w:proofErr w:type="spellEnd"/>
      <w:r w:rsidR="00D67018" w:rsidRPr="009F2AC5">
        <w:rPr>
          <w:rFonts w:ascii="Times New Roman" w:hAnsi="Times New Roman" w:cs="Times New Roman"/>
        </w:rPr>
        <w:t>.(</w:t>
      </w:r>
      <w:proofErr w:type="gramEnd"/>
      <w:r w:rsidR="00D67018" w:rsidRPr="009F2AC5">
        <w:rPr>
          <w:rFonts w:ascii="Times New Roman" w:hAnsi="Times New Roman" w:cs="Times New Roman"/>
        </w:rPr>
        <w:t>2</w:t>
      </w:r>
      <w:proofErr w:type="gramStart"/>
      <w:r w:rsidR="00D67018" w:rsidRPr="009F2AC5">
        <w:rPr>
          <w:rFonts w:ascii="Times New Roman" w:hAnsi="Times New Roman" w:cs="Times New Roman"/>
        </w:rPr>
        <w:t>) ,</w:t>
      </w:r>
      <w:proofErr w:type="gramEnd"/>
      <w:r w:rsidR="00D67018" w:rsidRPr="009F2AC5">
        <w:rPr>
          <w:rFonts w:ascii="Times New Roman" w:hAnsi="Times New Roman" w:cs="Times New Roman"/>
        </w:rPr>
        <w:t xml:space="preserve"> </w:t>
      </w:r>
      <w:r w:rsidRPr="009F2AC5">
        <w:rPr>
          <w:rFonts w:ascii="Times New Roman" w:hAnsi="Times New Roman" w:cs="Times New Roman"/>
        </w:rPr>
        <w:t>art.</w:t>
      </w:r>
      <w:proofErr w:type="gramStart"/>
      <w:r w:rsidR="00D67018" w:rsidRPr="009F2AC5">
        <w:rPr>
          <w:rFonts w:ascii="Times New Roman" w:hAnsi="Times New Roman" w:cs="Times New Roman"/>
        </w:rPr>
        <w:t>4</w:t>
      </w:r>
      <w:r w:rsidRPr="009F2AC5">
        <w:rPr>
          <w:rFonts w:ascii="Times New Roman" w:hAnsi="Times New Roman" w:cs="Times New Roman"/>
        </w:rPr>
        <w:t>9 ,</w:t>
      </w:r>
      <w:proofErr w:type="gram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alin</w:t>
      </w:r>
      <w:proofErr w:type="spellEnd"/>
      <w:r w:rsidRPr="009F2AC5">
        <w:rPr>
          <w:rFonts w:ascii="Times New Roman" w:hAnsi="Times New Roman" w:cs="Times New Roman"/>
        </w:rPr>
        <w:t xml:space="preserve"> (</w:t>
      </w:r>
      <w:proofErr w:type="gramStart"/>
      <w:r w:rsidR="00D67018" w:rsidRPr="009F2AC5">
        <w:rPr>
          <w:rFonts w:ascii="Times New Roman" w:hAnsi="Times New Roman" w:cs="Times New Roman"/>
        </w:rPr>
        <w:t>4</w:t>
      </w:r>
      <w:r w:rsidRPr="009F2AC5">
        <w:rPr>
          <w:rFonts w:ascii="Times New Roman" w:hAnsi="Times New Roman" w:cs="Times New Roman"/>
        </w:rPr>
        <w:t xml:space="preserve"> )</w:t>
      </w:r>
      <w:proofErr w:type="gramEnd"/>
      <w:r w:rsidRPr="009F2AC5">
        <w:rPr>
          <w:rFonts w:ascii="Times New Roman" w:hAnsi="Times New Roman" w:cs="Times New Roman"/>
        </w:rPr>
        <w:t>,</w:t>
      </w:r>
      <w:r w:rsidR="00D67018" w:rsidRPr="009F2AC5">
        <w:rPr>
          <w:rFonts w:ascii="Times New Roman" w:hAnsi="Times New Roman" w:cs="Times New Roman"/>
        </w:rPr>
        <w:t xml:space="preserve"> </w:t>
      </w:r>
      <w:proofErr w:type="spellStart"/>
      <w:r w:rsidR="00D67018" w:rsidRPr="009F2AC5">
        <w:rPr>
          <w:rFonts w:ascii="Times New Roman" w:hAnsi="Times New Roman" w:cs="Times New Roman"/>
        </w:rPr>
        <w:t>alin</w:t>
      </w:r>
      <w:proofErr w:type="spellEnd"/>
      <w:r w:rsidR="00D67018" w:rsidRPr="009F2AC5">
        <w:rPr>
          <w:rFonts w:ascii="Times New Roman" w:hAnsi="Times New Roman" w:cs="Times New Roman"/>
        </w:rPr>
        <w:t xml:space="preserve">. (7) </w:t>
      </w:r>
      <w:r w:rsidRPr="009F2AC5">
        <w:rPr>
          <w:rFonts w:ascii="Times New Roman" w:hAnsi="Times New Roman" w:cs="Times New Roman"/>
        </w:rPr>
        <w:t xml:space="preserve"> din </w:t>
      </w:r>
      <w:proofErr w:type="spellStart"/>
      <w:r w:rsidRPr="009F2AC5">
        <w:rPr>
          <w:rFonts w:ascii="Times New Roman" w:hAnsi="Times New Roman" w:cs="Times New Roman"/>
        </w:rPr>
        <w:t>Legea</w:t>
      </w:r>
      <w:proofErr w:type="spellEnd"/>
      <w:r w:rsidRPr="009F2AC5">
        <w:rPr>
          <w:rFonts w:ascii="Times New Roman" w:hAnsi="Times New Roman" w:cs="Times New Roman"/>
        </w:rPr>
        <w:t xml:space="preserve"> 273/2006 </w:t>
      </w:r>
      <w:proofErr w:type="spellStart"/>
      <w:r w:rsidRPr="009F2AC5">
        <w:rPr>
          <w:rFonts w:ascii="Times New Roman" w:hAnsi="Times New Roman" w:cs="Times New Roman"/>
        </w:rPr>
        <w:t>privind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finantele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publice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gramStart"/>
      <w:r w:rsidRPr="009F2AC5">
        <w:rPr>
          <w:rFonts w:ascii="Times New Roman" w:hAnsi="Times New Roman" w:cs="Times New Roman"/>
        </w:rPr>
        <w:t>locale ,</w:t>
      </w:r>
      <w:proofErr w:type="gramEnd"/>
      <w:r w:rsidRPr="009F2AC5">
        <w:rPr>
          <w:rFonts w:ascii="Times New Roman" w:hAnsi="Times New Roman" w:cs="Times New Roman"/>
        </w:rPr>
        <w:t xml:space="preserve"> cu </w:t>
      </w:r>
      <w:proofErr w:type="spellStart"/>
      <w:r w:rsidRPr="009F2AC5">
        <w:rPr>
          <w:rFonts w:ascii="Times New Roman" w:hAnsi="Times New Roman" w:cs="Times New Roman"/>
        </w:rPr>
        <w:t>modificarile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si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completarile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2AC5">
        <w:rPr>
          <w:rFonts w:ascii="Times New Roman" w:hAnsi="Times New Roman" w:cs="Times New Roman"/>
        </w:rPr>
        <w:t>ulterioare</w:t>
      </w:r>
      <w:proofErr w:type="spellEnd"/>
      <w:r w:rsidRPr="009F2AC5">
        <w:rPr>
          <w:rFonts w:ascii="Times New Roman" w:hAnsi="Times New Roman" w:cs="Times New Roman"/>
        </w:rPr>
        <w:t xml:space="preserve"> ;</w:t>
      </w:r>
      <w:proofErr w:type="gramEnd"/>
    </w:p>
    <w:p w14:paraId="146A9EDE" w14:textId="54572684" w:rsidR="00B64A1E" w:rsidRPr="009F2AC5" w:rsidRDefault="006620D7" w:rsidP="00B64A1E">
      <w:pPr>
        <w:pStyle w:val="NoSpacing"/>
        <w:rPr>
          <w:rFonts w:ascii="Times New Roman" w:hAnsi="Times New Roman" w:cs="Times New Roman"/>
        </w:rPr>
      </w:pPr>
      <w:r w:rsidRPr="009F2AC5">
        <w:rPr>
          <w:rFonts w:ascii="Times New Roman" w:hAnsi="Times New Roman" w:cs="Times New Roman"/>
        </w:rPr>
        <w:t xml:space="preserve">         </w:t>
      </w:r>
      <w:proofErr w:type="spellStart"/>
      <w:r w:rsidRPr="009F2AC5">
        <w:rPr>
          <w:rFonts w:ascii="Times New Roman" w:hAnsi="Times New Roman" w:cs="Times New Roman"/>
        </w:rPr>
        <w:t>În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2AC5">
        <w:rPr>
          <w:rFonts w:ascii="Times New Roman" w:hAnsi="Times New Roman" w:cs="Times New Roman"/>
        </w:rPr>
        <w:t>baza</w:t>
      </w:r>
      <w:proofErr w:type="spellEnd"/>
      <w:r w:rsidRPr="009F2AC5">
        <w:rPr>
          <w:rFonts w:ascii="Times New Roman" w:hAnsi="Times New Roman" w:cs="Times New Roman"/>
        </w:rPr>
        <w:t xml:space="preserve">  </w:t>
      </w:r>
      <w:proofErr w:type="spellStart"/>
      <w:r w:rsidR="00B64A1E" w:rsidRPr="009F2AC5">
        <w:rPr>
          <w:rFonts w:ascii="Times New Roman" w:hAnsi="Times New Roman" w:cs="Times New Roman"/>
        </w:rPr>
        <w:t>Referatul</w:t>
      </w:r>
      <w:r w:rsidRPr="009F2AC5">
        <w:rPr>
          <w:rFonts w:ascii="Times New Roman" w:hAnsi="Times New Roman" w:cs="Times New Roman"/>
        </w:rPr>
        <w:t>ui</w:t>
      </w:r>
      <w:proofErr w:type="spellEnd"/>
      <w:proofErr w:type="gramEnd"/>
      <w:r w:rsidRPr="009F2AC5">
        <w:rPr>
          <w:rFonts w:ascii="Times New Roman" w:hAnsi="Times New Roman" w:cs="Times New Roman"/>
        </w:rPr>
        <w:t xml:space="preserve"> </w:t>
      </w:r>
      <w:r w:rsidR="00B64A1E" w:rsidRPr="009F2AC5">
        <w:rPr>
          <w:rFonts w:ascii="Times New Roman" w:hAnsi="Times New Roman" w:cs="Times New Roman"/>
        </w:rPr>
        <w:t xml:space="preserve">     de </w:t>
      </w:r>
      <w:proofErr w:type="spellStart"/>
      <w:r w:rsidR="00B64A1E" w:rsidRPr="009F2AC5">
        <w:rPr>
          <w:rFonts w:ascii="Times New Roman" w:hAnsi="Times New Roman" w:cs="Times New Roman"/>
        </w:rPr>
        <w:t>aprobare</w:t>
      </w:r>
      <w:proofErr w:type="spellEnd"/>
      <w:r w:rsidR="00B64A1E" w:rsidRPr="009F2AC5">
        <w:rPr>
          <w:rFonts w:ascii="Times New Roman" w:hAnsi="Times New Roman" w:cs="Times New Roman"/>
        </w:rPr>
        <w:t xml:space="preserve"> al   </w:t>
      </w:r>
      <w:proofErr w:type="spellStart"/>
      <w:r w:rsidR="00B64A1E" w:rsidRPr="009F2AC5">
        <w:rPr>
          <w:rFonts w:ascii="Times New Roman" w:hAnsi="Times New Roman" w:cs="Times New Roman"/>
        </w:rPr>
        <w:t>Primarului</w:t>
      </w:r>
      <w:proofErr w:type="spellEnd"/>
      <w:r w:rsidR="00B64A1E" w:rsidRPr="009F2AC5">
        <w:rPr>
          <w:rFonts w:ascii="Times New Roman" w:hAnsi="Times New Roman" w:cs="Times New Roman"/>
        </w:rPr>
        <w:t xml:space="preserve"> </w:t>
      </w:r>
      <w:proofErr w:type="spellStart"/>
      <w:r w:rsidR="00B64A1E" w:rsidRPr="009F2AC5">
        <w:rPr>
          <w:rFonts w:ascii="Times New Roman" w:hAnsi="Times New Roman" w:cs="Times New Roman"/>
        </w:rPr>
        <w:t>comunei</w:t>
      </w:r>
      <w:proofErr w:type="spellEnd"/>
      <w:r w:rsidR="00B64A1E" w:rsidRPr="009F2AC5">
        <w:rPr>
          <w:rFonts w:ascii="Times New Roman" w:hAnsi="Times New Roman" w:cs="Times New Roman"/>
        </w:rPr>
        <w:t xml:space="preserve"> </w:t>
      </w:r>
      <w:proofErr w:type="spellStart"/>
      <w:r w:rsidR="00B64A1E" w:rsidRPr="009F2AC5">
        <w:rPr>
          <w:rFonts w:ascii="Times New Roman" w:hAnsi="Times New Roman" w:cs="Times New Roman"/>
        </w:rPr>
        <w:t>Livezi</w:t>
      </w:r>
      <w:proofErr w:type="spellEnd"/>
      <w:r w:rsidR="00B64A1E" w:rsidRPr="009F2AC5">
        <w:rPr>
          <w:rFonts w:ascii="Times New Roman" w:hAnsi="Times New Roman" w:cs="Times New Roman"/>
        </w:rPr>
        <w:t xml:space="preserve">   nr. </w:t>
      </w:r>
      <w:r w:rsidR="00D67018" w:rsidRPr="009F2AC5">
        <w:rPr>
          <w:rFonts w:ascii="Times New Roman" w:hAnsi="Times New Roman" w:cs="Times New Roman"/>
        </w:rPr>
        <w:t xml:space="preserve"> </w:t>
      </w:r>
      <w:proofErr w:type="gramStart"/>
      <w:r w:rsidR="005B4CAD">
        <w:rPr>
          <w:rFonts w:ascii="Times New Roman" w:hAnsi="Times New Roman" w:cs="Times New Roman"/>
        </w:rPr>
        <w:t xml:space="preserve">3788 </w:t>
      </w:r>
      <w:r w:rsidR="00CF4A7F" w:rsidRPr="009F2AC5">
        <w:rPr>
          <w:rFonts w:ascii="Times New Roman" w:hAnsi="Times New Roman" w:cs="Times New Roman"/>
        </w:rPr>
        <w:t xml:space="preserve"> din</w:t>
      </w:r>
      <w:proofErr w:type="gramEnd"/>
      <w:r w:rsidR="00FF704B" w:rsidRPr="009F2AC5">
        <w:rPr>
          <w:rFonts w:ascii="Times New Roman" w:hAnsi="Times New Roman" w:cs="Times New Roman"/>
        </w:rPr>
        <w:t xml:space="preserve"> </w:t>
      </w:r>
      <w:r w:rsidR="00D67018" w:rsidRPr="009F2AC5">
        <w:rPr>
          <w:rFonts w:ascii="Times New Roman" w:hAnsi="Times New Roman" w:cs="Times New Roman"/>
        </w:rPr>
        <w:t xml:space="preserve"> </w:t>
      </w:r>
      <w:r w:rsidR="005B4CAD">
        <w:rPr>
          <w:rFonts w:ascii="Times New Roman" w:hAnsi="Times New Roman" w:cs="Times New Roman"/>
        </w:rPr>
        <w:t>16.</w:t>
      </w:r>
      <w:r w:rsidR="00BD123B">
        <w:rPr>
          <w:rFonts w:ascii="Times New Roman" w:hAnsi="Times New Roman" w:cs="Times New Roman"/>
        </w:rPr>
        <w:t xml:space="preserve"> </w:t>
      </w:r>
      <w:proofErr w:type="gramStart"/>
      <w:r w:rsidR="00BD123B">
        <w:rPr>
          <w:rFonts w:ascii="Times New Roman" w:hAnsi="Times New Roman" w:cs="Times New Roman"/>
        </w:rPr>
        <w:t>05.2025</w:t>
      </w:r>
      <w:r w:rsidR="00FF704B" w:rsidRPr="009F2AC5">
        <w:rPr>
          <w:rFonts w:ascii="Times New Roman" w:hAnsi="Times New Roman" w:cs="Times New Roman"/>
        </w:rPr>
        <w:t xml:space="preserve"> </w:t>
      </w:r>
      <w:r w:rsidR="00B64A1E" w:rsidRPr="009F2AC5">
        <w:rPr>
          <w:rFonts w:ascii="Times New Roman" w:hAnsi="Times New Roman" w:cs="Times New Roman"/>
        </w:rPr>
        <w:t xml:space="preserve"> ,</w:t>
      </w:r>
      <w:proofErr w:type="gramEnd"/>
      <w:r w:rsidR="00B64A1E" w:rsidRPr="009F2AC5">
        <w:rPr>
          <w:rFonts w:ascii="Times New Roman" w:hAnsi="Times New Roman" w:cs="Times New Roman"/>
        </w:rPr>
        <w:t xml:space="preserve"> </w:t>
      </w:r>
      <w:proofErr w:type="spellStart"/>
      <w:r w:rsidR="00B64A1E" w:rsidRPr="009F2AC5">
        <w:rPr>
          <w:rFonts w:ascii="Times New Roman" w:hAnsi="Times New Roman" w:cs="Times New Roman"/>
        </w:rPr>
        <w:t>Raportul</w:t>
      </w:r>
      <w:proofErr w:type="spellEnd"/>
      <w:r w:rsidR="00B64A1E" w:rsidRPr="009F2AC5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compartimentului</w:t>
      </w:r>
      <w:proofErr w:type="spellEnd"/>
      <w:r w:rsidR="00B64A1E" w:rsidRPr="009F2AC5">
        <w:rPr>
          <w:rFonts w:ascii="Times New Roman" w:hAnsi="Times New Roman" w:cs="Times New Roman"/>
        </w:rPr>
        <w:t xml:space="preserve">  de</w:t>
      </w:r>
      <w:proofErr w:type="gramEnd"/>
      <w:r w:rsidR="00B64A1E"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specialitate</w:t>
      </w:r>
      <w:proofErr w:type="spellEnd"/>
      <w:r w:rsidR="00B64A1E" w:rsidRPr="009F2AC5">
        <w:rPr>
          <w:rFonts w:ascii="Times New Roman" w:hAnsi="Times New Roman" w:cs="Times New Roman"/>
        </w:rPr>
        <w:t xml:space="preserve">  </w:t>
      </w:r>
      <w:proofErr w:type="spellStart"/>
      <w:r w:rsidR="00B64A1E" w:rsidRPr="009F2AC5">
        <w:rPr>
          <w:rFonts w:ascii="Times New Roman" w:hAnsi="Times New Roman" w:cs="Times New Roman"/>
        </w:rPr>
        <w:t>Buget</w:t>
      </w:r>
      <w:proofErr w:type="spellEnd"/>
      <w:proofErr w:type="gramEnd"/>
      <w:r w:rsidR="00B64A1E" w:rsidRPr="009F2AC5">
        <w:rPr>
          <w:rFonts w:ascii="Times New Roman" w:hAnsi="Times New Roman" w:cs="Times New Roman"/>
        </w:rPr>
        <w:t xml:space="preserve"> ,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contabilitate</w:t>
      </w:r>
      <w:proofErr w:type="spellEnd"/>
      <w:r w:rsidR="00B64A1E" w:rsidRPr="009F2AC5">
        <w:rPr>
          <w:rFonts w:ascii="Times New Roman" w:hAnsi="Times New Roman" w:cs="Times New Roman"/>
        </w:rPr>
        <w:t xml:space="preserve"> ,</w:t>
      </w:r>
      <w:proofErr w:type="gramEnd"/>
      <w:r w:rsidR="00B64A1E"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venituri</w:t>
      </w:r>
      <w:proofErr w:type="spellEnd"/>
      <w:r w:rsidR="00B64A1E" w:rsidRPr="009F2AC5">
        <w:rPr>
          <w:rFonts w:ascii="Times New Roman" w:hAnsi="Times New Roman" w:cs="Times New Roman"/>
        </w:rPr>
        <w:t xml:space="preserve">  </w:t>
      </w:r>
      <w:proofErr w:type="spellStart"/>
      <w:r w:rsidR="00B64A1E" w:rsidRPr="009F2AC5">
        <w:rPr>
          <w:rFonts w:ascii="Times New Roman" w:hAnsi="Times New Roman" w:cs="Times New Roman"/>
        </w:rPr>
        <w:t>înregistrat</w:t>
      </w:r>
      <w:proofErr w:type="spellEnd"/>
      <w:proofErr w:type="gramEnd"/>
      <w:r w:rsidR="00B64A1E" w:rsidRPr="009F2AC5">
        <w:rPr>
          <w:rFonts w:ascii="Times New Roman" w:hAnsi="Times New Roman" w:cs="Times New Roman"/>
        </w:rPr>
        <w:t xml:space="preserve">    </w:t>
      </w:r>
      <w:proofErr w:type="gramStart"/>
      <w:r w:rsidR="00B64A1E" w:rsidRPr="009F2AC5">
        <w:rPr>
          <w:rFonts w:ascii="Times New Roman" w:hAnsi="Times New Roman" w:cs="Times New Roman"/>
        </w:rPr>
        <w:t>cu  nr</w:t>
      </w:r>
      <w:proofErr w:type="gramEnd"/>
      <w:r w:rsidR="00B64A1E" w:rsidRPr="009F2AC5">
        <w:rPr>
          <w:rFonts w:ascii="Times New Roman" w:hAnsi="Times New Roman" w:cs="Times New Roman"/>
        </w:rPr>
        <w:t xml:space="preserve">. </w:t>
      </w:r>
      <w:r w:rsidR="005B4CAD">
        <w:rPr>
          <w:rFonts w:ascii="Times New Roman" w:hAnsi="Times New Roman" w:cs="Times New Roman"/>
        </w:rPr>
        <w:t xml:space="preserve">3787 </w:t>
      </w:r>
      <w:r w:rsidR="00D67018" w:rsidRPr="009F2AC5">
        <w:rPr>
          <w:rFonts w:ascii="Times New Roman" w:hAnsi="Times New Roman" w:cs="Times New Roman"/>
        </w:rPr>
        <w:t xml:space="preserve"> </w:t>
      </w:r>
      <w:r w:rsidR="00BD123B">
        <w:rPr>
          <w:rFonts w:ascii="Times New Roman" w:hAnsi="Times New Roman" w:cs="Times New Roman"/>
        </w:rPr>
        <w:t xml:space="preserve">    </w:t>
      </w:r>
      <w:r w:rsidR="00D67018" w:rsidRPr="009F2AC5">
        <w:rPr>
          <w:rFonts w:ascii="Times New Roman" w:hAnsi="Times New Roman" w:cs="Times New Roman"/>
        </w:rPr>
        <w:t xml:space="preserve"> </w:t>
      </w:r>
      <w:r w:rsidR="00CF4A7F" w:rsidRPr="009F2AC5">
        <w:rPr>
          <w:rFonts w:ascii="Times New Roman" w:hAnsi="Times New Roman" w:cs="Times New Roman"/>
        </w:rPr>
        <w:t xml:space="preserve"> </w:t>
      </w:r>
      <w:proofErr w:type="gramStart"/>
      <w:r w:rsidR="00CF4A7F" w:rsidRPr="009F2AC5">
        <w:rPr>
          <w:rFonts w:ascii="Times New Roman" w:hAnsi="Times New Roman" w:cs="Times New Roman"/>
        </w:rPr>
        <w:t>din</w:t>
      </w:r>
      <w:r w:rsidR="006028C7" w:rsidRPr="009F2AC5">
        <w:rPr>
          <w:rFonts w:ascii="Times New Roman" w:hAnsi="Times New Roman" w:cs="Times New Roman"/>
        </w:rPr>
        <w:t xml:space="preserve"> </w:t>
      </w:r>
      <w:r w:rsidR="00D67018" w:rsidRPr="009F2AC5">
        <w:rPr>
          <w:rFonts w:ascii="Times New Roman" w:hAnsi="Times New Roman" w:cs="Times New Roman"/>
        </w:rPr>
        <w:t xml:space="preserve"> </w:t>
      </w:r>
      <w:r w:rsidR="005B4CAD">
        <w:rPr>
          <w:rFonts w:ascii="Times New Roman" w:hAnsi="Times New Roman" w:cs="Times New Roman"/>
        </w:rPr>
        <w:t>16.</w:t>
      </w:r>
      <w:r w:rsidR="00BD123B">
        <w:rPr>
          <w:rFonts w:ascii="Times New Roman" w:hAnsi="Times New Roman" w:cs="Times New Roman"/>
        </w:rPr>
        <w:t>05.2025</w:t>
      </w:r>
      <w:proofErr w:type="gramEnd"/>
      <w:r w:rsidR="00B52664" w:rsidRPr="009F2AC5">
        <w:rPr>
          <w:rFonts w:ascii="Times New Roman" w:hAnsi="Times New Roman" w:cs="Times New Roman"/>
        </w:rPr>
        <w:t xml:space="preserve"> </w:t>
      </w:r>
      <w:proofErr w:type="gramStart"/>
      <w:r w:rsidR="00B64A1E" w:rsidRPr="009F2AC5">
        <w:rPr>
          <w:rFonts w:ascii="Times New Roman" w:hAnsi="Times New Roman" w:cs="Times New Roman"/>
        </w:rPr>
        <w:t xml:space="preserve">  ,</w:t>
      </w:r>
      <w:proofErr w:type="gramEnd"/>
      <w:r w:rsidR="00B64A1E" w:rsidRPr="009F2AC5">
        <w:rPr>
          <w:rFonts w:ascii="Times New Roman" w:hAnsi="Times New Roman" w:cs="Times New Roman"/>
        </w:rPr>
        <w:t xml:space="preserve"> precum </w:t>
      </w:r>
      <w:proofErr w:type="spellStart"/>
      <w:r w:rsidR="00B64A1E" w:rsidRPr="009F2AC5">
        <w:rPr>
          <w:rFonts w:ascii="Times New Roman" w:hAnsi="Times New Roman" w:cs="Times New Roman"/>
        </w:rPr>
        <w:t>si</w:t>
      </w:r>
      <w:proofErr w:type="spellEnd"/>
      <w:r w:rsidR="00B64A1E" w:rsidRPr="009F2AC5">
        <w:rPr>
          <w:rFonts w:ascii="Times New Roman" w:hAnsi="Times New Roman" w:cs="Times New Roman"/>
        </w:rPr>
        <w:t xml:space="preserve"> </w:t>
      </w:r>
      <w:proofErr w:type="spellStart"/>
      <w:r w:rsidR="00B64A1E" w:rsidRPr="009F2AC5">
        <w:rPr>
          <w:rFonts w:ascii="Times New Roman" w:hAnsi="Times New Roman" w:cs="Times New Roman"/>
        </w:rPr>
        <w:t>avizul</w:t>
      </w:r>
      <w:proofErr w:type="spellEnd"/>
      <w:r w:rsidR="00B64A1E"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comisiilor</w:t>
      </w:r>
      <w:proofErr w:type="spellEnd"/>
      <w:r w:rsidR="00B64A1E" w:rsidRPr="009F2AC5">
        <w:rPr>
          <w:rFonts w:ascii="Times New Roman" w:hAnsi="Times New Roman" w:cs="Times New Roman"/>
        </w:rPr>
        <w:t xml:space="preserve">  de</w:t>
      </w:r>
      <w:proofErr w:type="gramEnd"/>
      <w:r w:rsidR="00B64A1E" w:rsidRPr="009F2AC5">
        <w:rPr>
          <w:rFonts w:ascii="Times New Roman" w:hAnsi="Times New Roman" w:cs="Times New Roman"/>
        </w:rPr>
        <w:t xml:space="preserve">  </w:t>
      </w:r>
      <w:proofErr w:type="spellStart"/>
      <w:r w:rsidR="00B64A1E" w:rsidRPr="009F2AC5">
        <w:rPr>
          <w:rFonts w:ascii="Times New Roman" w:hAnsi="Times New Roman" w:cs="Times New Roman"/>
        </w:rPr>
        <w:t>specialitate</w:t>
      </w:r>
      <w:proofErr w:type="spellEnd"/>
      <w:r w:rsidR="00B64A1E" w:rsidRPr="009F2AC5">
        <w:rPr>
          <w:rFonts w:ascii="Times New Roman" w:hAnsi="Times New Roman" w:cs="Times New Roman"/>
        </w:rPr>
        <w:t xml:space="preserve"> din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cadrul</w:t>
      </w:r>
      <w:proofErr w:type="spellEnd"/>
      <w:r w:rsidR="00B64A1E" w:rsidRPr="009F2AC5">
        <w:rPr>
          <w:rFonts w:ascii="Times New Roman" w:hAnsi="Times New Roman" w:cs="Times New Roman"/>
        </w:rPr>
        <w:t xml:space="preserve">  </w:t>
      </w:r>
      <w:proofErr w:type="spellStart"/>
      <w:r w:rsidR="00B64A1E" w:rsidRPr="009F2AC5">
        <w:rPr>
          <w:rFonts w:ascii="Times New Roman" w:hAnsi="Times New Roman" w:cs="Times New Roman"/>
        </w:rPr>
        <w:t>Consiliului</w:t>
      </w:r>
      <w:proofErr w:type="spellEnd"/>
      <w:proofErr w:type="gramEnd"/>
      <w:r w:rsidR="00B64A1E" w:rsidRPr="009F2AC5">
        <w:rPr>
          <w:rFonts w:ascii="Times New Roman" w:hAnsi="Times New Roman" w:cs="Times New Roman"/>
        </w:rPr>
        <w:t xml:space="preserve"> Local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Livezi</w:t>
      </w:r>
      <w:proofErr w:type="spellEnd"/>
      <w:r w:rsidR="00B64A1E" w:rsidRPr="009F2AC5">
        <w:rPr>
          <w:rFonts w:ascii="Times New Roman" w:hAnsi="Times New Roman" w:cs="Times New Roman"/>
        </w:rPr>
        <w:t xml:space="preserve">  ;</w:t>
      </w:r>
      <w:proofErr w:type="gramEnd"/>
    </w:p>
    <w:p w14:paraId="07C87A93" w14:textId="77777777" w:rsidR="00BD123B" w:rsidRDefault="00BD123B" w:rsidP="009F2AC5">
      <w:pPr>
        <w:pStyle w:val="NoSpacing"/>
        <w:ind w:firstLine="708"/>
        <w:jc w:val="both"/>
        <w:rPr>
          <w:rFonts w:ascii="Times New Roman" w:hAnsi="Times New Roman" w:cs="Times New Roman"/>
        </w:rPr>
      </w:pPr>
      <w:bookmarkStart w:id="1" w:name="_Hlk104300875"/>
    </w:p>
    <w:p w14:paraId="252877A8" w14:textId="69A010B8" w:rsidR="005B4CAD" w:rsidRPr="005B4CAD" w:rsidRDefault="005B4CAD" w:rsidP="005B4CA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          În temeiul </w:t>
      </w:r>
      <w:r w:rsidRPr="005B4CAD">
        <w:rPr>
          <w:rFonts w:ascii="Times New Roman" w:hAnsi="Times New Roman" w:cs="Times New Roman"/>
          <w:lang w:val="ro-RO"/>
        </w:rPr>
        <w:t xml:space="preserve"> HCL</w:t>
      </w:r>
      <w:r>
        <w:rPr>
          <w:rFonts w:ascii="Times New Roman" w:hAnsi="Times New Roman" w:cs="Times New Roman"/>
          <w:lang w:val="ro-RO"/>
        </w:rPr>
        <w:t xml:space="preserve">  Livezi </w:t>
      </w:r>
      <w:r w:rsidRPr="005B4CAD">
        <w:rPr>
          <w:rFonts w:ascii="Times New Roman" w:hAnsi="Times New Roman" w:cs="Times New Roman"/>
          <w:lang w:val="ro-RO"/>
        </w:rPr>
        <w:t xml:space="preserve"> nr.7/28.03.2025 a fost aprobat bugetul de venituri si cheltuieli al comunei Livezi pentru anul 2025.</w:t>
      </w:r>
    </w:p>
    <w:p w14:paraId="425DAB5C" w14:textId="4D065896" w:rsidR="00BD123B" w:rsidRDefault="005B4CAD" w:rsidP="005B4CAD">
      <w:pPr>
        <w:pStyle w:val="NoSpacing"/>
        <w:rPr>
          <w:rFonts w:ascii="Times New Roman" w:hAnsi="Times New Roman" w:cs="Times New Roman"/>
          <w:lang w:val="fr-FR"/>
        </w:rPr>
      </w:pPr>
      <w:r w:rsidRPr="005B4CAD">
        <w:rPr>
          <w:rFonts w:ascii="Times New Roman" w:hAnsi="Times New Roman" w:cs="Times New Roman"/>
          <w:lang w:val="fr-FR"/>
        </w:rPr>
        <w:t xml:space="preserve">    </w:t>
      </w:r>
      <w:r>
        <w:rPr>
          <w:rFonts w:ascii="Times New Roman" w:hAnsi="Times New Roman" w:cs="Times New Roman"/>
          <w:lang w:val="fr-FR"/>
        </w:rPr>
        <w:t xml:space="preserve">    </w:t>
      </w:r>
      <w:r w:rsidRPr="005B4CAD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5B4CAD">
        <w:rPr>
          <w:rFonts w:ascii="Times New Roman" w:hAnsi="Times New Roman" w:cs="Times New Roman"/>
          <w:lang w:val="fr-FR"/>
        </w:rPr>
        <w:t>conformitate</w:t>
      </w:r>
      <w:proofErr w:type="spellEnd"/>
      <w:r w:rsidRPr="005B4C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B4CAD">
        <w:rPr>
          <w:rFonts w:ascii="Times New Roman" w:hAnsi="Times New Roman" w:cs="Times New Roman"/>
          <w:lang w:val="fr-FR"/>
        </w:rPr>
        <w:t>cu</w:t>
      </w:r>
      <w:proofErr w:type="spellEnd"/>
      <w:r w:rsidRPr="005B4C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B4CAD">
        <w:rPr>
          <w:rFonts w:ascii="Times New Roman" w:hAnsi="Times New Roman" w:cs="Times New Roman"/>
          <w:lang w:val="fr-FR"/>
        </w:rPr>
        <w:t>prevederile</w:t>
      </w:r>
      <w:proofErr w:type="spellEnd"/>
      <w:r w:rsidRPr="005B4C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B4CAD">
        <w:rPr>
          <w:rFonts w:ascii="Times New Roman" w:hAnsi="Times New Roman" w:cs="Times New Roman"/>
          <w:lang w:val="fr-FR"/>
        </w:rPr>
        <w:t>Legii</w:t>
      </w:r>
      <w:proofErr w:type="spellEnd"/>
      <w:r w:rsidRPr="005B4CAD">
        <w:rPr>
          <w:rFonts w:ascii="Times New Roman" w:hAnsi="Times New Roman" w:cs="Times New Roman"/>
          <w:lang w:val="fr-FR"/>
        </w:rPr>
        <w:t xml:space="preserve"> 273 / 2006 – Lege </w:t>
      </w:r>
      <w:proofErr w:type="spellStart"/>
      <w:r w:rsidRPr="005B4CAD">
        <w:rPr>
          <w:rFonts w:ascii="Times New Roman" w:hAnsi="Times New Roman" w:cs="Times New Roman"/>
          <w:lang w:val="fr-FR"/>
        </w:rPr>
        <w:t>privind</w:t>
      </w:r>
      <w:proofErr w:type="spellEnd"/>
      <w:r w:rsidRPr="005B4C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B4CAD">
        <w:rPr>
          <w:rFonts w:ascii="Times New Roman" w:hAnsi="Times New Roman" w:cs="Times New Roman"/>
          <w:lang w:val="fr-FR"/>
        </w:rPr>
        <w:t>finantele</w:t>
      </w:r>
      <w:proofErr w:type="spellEnd"/>
      <w:r w:rsidRPr="005B4C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B4CAD">
        <w:rPr>
          <w:rFonts w:ascii="Times New Roman" w:hAnsi="Times New Roman" w:cs="Times New Roman"/>
          <w:lang w:val="fr-FR"/>
        </w:rPr>
        <w:t>publice</w:t>
      </w:r>
      <w:proofErr w:type="spellEnd"/>
      <w:r w:rsidRPr="005B4CAD">
        <w:rPr>
          <w:rFonts w:ascii="Times New Roman" w:hAnsi="Times New Roman" w:cs="Times New Roman"/>
          <w:lang w:val="fr-FR"/>
        </w:rPr>
        <w:t xml:space="preserve"> locale</w:t>
      </w:r>
      <w:r>
        <w:rPr>
          <w:rFonts w:ascii="Times New Roman" w:hAnsi="Times New Roman" w:cs="Times New Roman"/>
          <w:lang w:val="fr-FR"/>
        </w:rPr>
        <w:t>,</w:t>
      </w:r>
    </w:p>
    <w:p w14:paraId="25378139" w14:textId="6C9941AB" w:rsidR="004B7856" w:rsidRPr="004B7856" w:rsidRDefault="004B7856" w:rsidP="004B785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4B7856">
        <w:rPr>
          <w:rFonts w:ascii="Times New Roman" w:hAnsi="Times New Roman" w:cs="Times New Roman"/>
          <w:bCs/>
          <w:sz w:val="24"/>
          <w:szCs w:val="24"/>
        </w:rPr>
        <w:t xml:space="preserve">Prin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Ministerului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Finanțe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nr. 465701   s-a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comunicat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clasificația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indicatorilor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finanțele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aprobată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Ordinul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Ministrului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Finanțelor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nr. 1954/2005 cu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, se fac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unele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modificări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>completări.Pentru</w:t>
      </w:r>
      <w:proofErr w:type="spellEnd"/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evidențierea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sumelor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aferente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asistenței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financiare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nerambursabile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transferate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bugetele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locale de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agențiile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implementare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clasificația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veniturilor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bugetelor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locale, la </w:t>
      </w:r>
      <w:proofErr w:type="spellStart"/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>capitolul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,,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Subvenții</w:t>
      </w:r>
      <w:proofErr w:type="spellEnd"/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>administrații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’</w:t>
      </w:r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’, cod 43.02, se introduce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subcapitolul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alocate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din PNRR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aferente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asistenței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financiare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>nerambursabile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’</w:t>
      </w:r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>’</w:t>
      </w:r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 ,</w:t>
      </w:r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cod 43.02.49, cu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paragrafele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>:</w:t>
      </w:r>
    </w:p>
    <w:p w14:paraId="5D65364E" w14:textId="77777777" w:rsidR="004B7856" w:rsidRPr="004B7856" w:rsidRDefault="004B7856" w:rsidP="004B785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856">
        <w:rPr>
          <w:rFonts w:ascii="Times New Roman" w:hAnsi="Times New Roman" w:cs="Times New Roman"/>
          <w:bCs/>
          <w:sz w:val="24"/>
          <w:szCs w:val="24"/>
        </w:rPr>
        <w:t>a)</w:t>
      </w:r>
      <w:r w:rsidRPr="004B7856">
        <w:rPr>
          <w:rFonts w:ascii="Times New Roman" w:hAnsi="Times New Roman" w:cs="Times New Roman"/>
          <w:bCs/>
          <w:sz w:val="24"/>
          <w:szCs w:val="24"/>
        </w:rPr>
        <w:tab/>
        <w:t xml:space="preserve">‘’ Fonduri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europene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nerambursabile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>“ ,</w:t>
      </w:r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cod 43.02.49.01;</w:t>
      </w:r>
    </w:p>
    <w:p w14:paraId="0EE13CEF" w14:textId="77777777" w:rsidR="004B7856" w:rsidRPr="004B7856" w:rsidRDefault="004B7856" w:rsidP="004B785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856">
        <w:rPr>
          <w:rFonts w:ascii="Times New Roman" w:hAnsi="Times New Roman" w:cs="Times New Roman"/>
          <w:bCs/>
          <w:sz w:val="24"/>
          <w:szCs w:val="24"/>
        </w:rPr>
        <w:t>b)</w:t>
      </w:r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ab/>
        <w:t xml:space="preserve">“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Finantare</w:t>
      </w:r>
      <w:proofErr w:type="spellEnd"/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publica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nationala</w:t>
      </w:r>
      <w:proofErr w:type="spellEnd"/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>” ,</w:t>
      </w:r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cod 43.02.49.02;</w:t>
      </w:r>
    </w:p>
    <w:p w14:paraId="71EB5432" w14:textId="77777777" w:rsidR="004B7856" w:rsidRPr="004B7856" w:rsidRDefault="004B7856" w:rsidP="004B785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856">
        <w:rPr>
          <w:rFonts w:ascii="Times New Roman" w:hAnsi="Times New Roman" w:cs="Times New Roman"/>
          <w:bCs/>
          <w:sz w:val="24"/>
          <w:szCs w:val="24"/>
        </w:rPr>
        <w:t>c)</w:t>
      </w:r>
      <w:proofErr w:type="gramStart"/>
      <w:r w:rsidRPr="004B7856">
        <w:rPr>
          <w:rFonts w:ascii="Times New Roman" w:hAnsi="Times New Roman" w:cs="Times New Roman"/>
          <w:bCs/>
          <w:sz w:val="24"/>
          <w:szCs w:val="24"/>
        </w:rPr>
        <w:tab/>
        <w:t xml:space="preserve">“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proofErr w:type="gram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Cs/>
          <w:sz w:val="24"/>
          <w:szCs w:val="24"/>
        </w:rPr>
        <w:t>aferente</w:t>
      </w:r>
      <w:proofErr w:type="spellEnd"/>
      <w:r w:rsidRPr="004B7856">
        <w:rPr>
          <w:rFonts w:ascii="Times New Roman" w:hAnsi="Times New Roman" w:cs="Times New Roman"/>
          <w:bCs/>
          <w:sz w:val="24"/>
          <w:szCs w:val="24"/>
        </w:rPr>
        <w:t xml:space="preserve"> TVA”, cod 43.02.49.03.</w:t>
      </w:r>
    </w:p>
    <w:bookmarkEnd w:id="1"/>
    <w:p w14:paraId="20D360BC" w14:textId="63E8AB5C" w:rsidR="00D67018" w:rsidRPr="009F2AC5" w:rsidRDefault="00D67018" w:rsidP="005B4CAD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</w:p>
    <w:p w14:paraId="3D19809C" w14:textId="518D3C11" w:rsidR="003C1673" w:rsidRPr="009F2AC5" w:rsidRDefault="005B4CAD" w:rsidP="00B64A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64A1E" w:rsidRPr="009F2AC5">
        <w:rPr>
          <w:rFonts w:ascii="Times New Roman" w:hAnsi="Times New Roman" w:cs="Times New Roman"/>
        </w:rPr>
        <w:t xml:space="preserve">In </w:t>
      </w:r>
      <w:proofErr w:type="spellStart"/>
      <w:r w:rsidR="00B64A1E" w:rsidRPr="009F2AC5">
        <w:rPr>
          <w:rFonts w:ascii="Times New Roman" w:hAnsi="Times New Roman" w:cs="Times New Roman"/>
        </w:rPr>
        <w:t>temeiul</w:t>
      </w:r>
      <w:proofErr w:type="spellEnd"/>
      <w:r w:rsidR="00B64A1E" w:rsidRPr="009F2AC5">
        <w:rPr>
          <w:rFonts w:ascii="Times New Roman" w:hAnsi="Times New Roman" w:cs="Times New Roman"/>
        </w:rPr>
        <w:t xml:space="preserve"> art. </w:t>
      </w:r>
      <w:proofErr w:type="gramStart"/>
      <w:r w:rsidR="00B64A1E" w:rsidRPr="009F2AC5">
        <w:rPr>
          <w:rFonts w:ascii="Times New Roman" w:hAnsi="Times New Roman" w:cs="Times New Roman"/>
        </w:rPr>
        <w:t>129 ,</w:t>
      </w:r>
      <w:proofErr w:type="gramEnd"/>
      <w:r w:rsidR="00B64A1E"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alin</w:t>
      </w:r>
      <w:proofErr w:type="spellEnd"/>
      <w:r w:rsidR="00B64A1E" w:rsidRPr="009F2AC5">
        <w:rPr>
          <w:rFonts w:ascii="Times New Roman" w:hAnsi="Times New Roman" w:cs="Times New Roman"/>
        </w:rPr>
        <w:t>.(</w:t>
      </w:r>
      <w:proofErr w:type="gramEnd"/>
      <w:r w:rsidR="00B64A1E" w:rsidRPr="009F2AC5">
        <w:rPr>
          <w:rFonts w:ascii="Times New Roman" w:hAnsi="Times New Roman" w:cs="Times New Roman"/>
        </w:rPr>
        <w:t xml:space="preserve">4)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lit.”a</w:t>
      </w:r>
      <w:proofErr w:type="spellEnd"/>
      <w:r w:rsidR="00B64A1E" w:rsidRPr="009F2AC5">
        <w:rPr>
          <w:rFonts w:ascii="Times New Roman" w:hAnsi="Times New Roman" w:cs="Times New Roman"/>
        </w:rPr>
        <w:t xml:space="preserve">”  </w:t>
      </w:r>
      <w:proofErr w:type="spellStart"/>
      <w:r w:rsidR="00B64A1E" w:rsidRPr="009F2AC5">
        <w:rPr>
          <w:rFonts w:ascii="Times New Roman" w:hAnsi="Times New Roman" w:cs="Times New Roman"/>
        </w:rPr>
        <w:t>si</w:t>
      </w:r>
      <w:proofErr w:type="spellEnd"/>
      <w:proofErr w:type="gramEnd"/>
      <w:r w:rsidR="00B64A1E" w:rsidRPr="009F2AC5">
        <w:rPr>
          <w:rFonts w:ascii="Times New Roman" w:hAnsi="Times New Roman" w:cs="Times New Roman"/>
        </w:rPr>
        <w:t xml:space="preserve"> art </w:t>
      </w:r>
      <w:proofErr w:type="gramStart"/>
      <w:r w:rsidR="00B64A1E" w:rsidRPr="009F2AC5">
        <w:rPr>
          <w:rFonts w:ascii="Times New Roman" w:hAnsi="Times New Roman" w:cs="Times New Roman"/>
        </w:rPr>
        <w:t>196 ,</w:t>
      </w:r>
      <w:proofErr w:type="gramEnd"/>
      <w:r w:rsidR="00B64A1E"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alin</w:t>
      </w:r>
      <w:proofErr w:type="spellEnd"/>
      <w:r w:rsidR="00B64A1E" w:rsidRPr="009F2AC5">
        <w:rPr>
          <w:rFonts w:ascii="Times New Roman" w:hAnsi="Times New Roman" w:cs="Times New Roman"/>
        </w:rPr>
        <w:t>.(</w:t>
      </w:r>
      <w:proofErr w:type="gramEnd"/>
      <w:r w:rsidR="00B64A1E" w:rsidRPr="009F2AC5">
        <w:rPr>
          <w:rFonts w:ascii="Times New Roman" w:hAnsi="Times New Roman" w:cs="Times New Roman"/>
        </w:rPr>
        <w:t xml:space="preserve">1) </w:t>
      </w:r>
      <w:proofErr w:type="spellStart"/>
      <w:proofErr w:type="gramStart"/>
      <w:r w:rsidR="00B64A1E" w:rsidRPr="009F2AC5">
        <w:rPr>
          <w:rFonts w:ascii="Times New Roman" w:hAnsi="Times New Roman" w:cs="Times New Roman"/>
        </w:rPr>
        <w:t>lit.”a</w:t>
      </w:r>
      <w:proofErr w:type="spellEnd"/>
      <w:proofErr w:type="gramEnd"/>
      <w:r w:rsidR="00B64A1E" w:rsidRPr="009F2AC5">
        <w:rPr>
          <w:rFonts w:ascii="Times New Roman" w:hAnsi="Times New Roman" w:cs="Times New Roman"/>
        </w:rPr>
        <w:t xml:space="preserve">” din </w:t>
      </w:r>
      <w:proofErr w:type="spellStart"/>
      <w:r w:rsidR="00B64A1E" w:rsidRPr="009F2AC5">
        <w:rPr>
          <w:rFonts w:ascii="Times New Roman" w:hAnsi="Times New Roman" w:cs="Times New Roman"/>
        </w:rPr>
        <w:t>Ordonanta</w:t>
      </w:r>
      <w:proofErr w:type="spellEnd"/>
      <w:r w:rsidR="00B64A1E" w:rsidRPr="009F2AC5">
        <w:rPr>
          <w:rFonts w:ascii="Times New Roman" w:hAnsi="Times New Roman" w:cs="Times New Roman"/>
        </w:rPr>
        <w:t xml:space="preserve"> de </w:t>
      </w:r>
      <w:proofErr w:type="spellStart"/>
      <w:r w:rsidR="00B64A1E" w:rsidRPr="009F2AC5">
        <w:rPr>
          <w:rFonts w:ascii="Times New Roman" w:hAnsi="Times New Roman" w:cs="Times New Roman"/>
        </w:rPr>
        <w:t>Urgenta</w:t>
      </w:r>
      <w:proofErr w:type="spellEnd"/>
      <w:r w:rsidR="00B64A1E" w:rsidRPr="009F2AC5">
        <w:rPr>
          <w:rFonts w:ascii="Times New Roman" w:hAnsi="Times New Roman" w:cs="Times New Roman"/>
        </w:rPr>
        <w:t xml:space="preserve"> nr. 57/2019- </w:t>
      </w:r>
      <w:proofErr w:type="spellStart"/>
      <w:r w:rsidR="00B64A1E" w:rsidRPr="009F2AC5">
        <w:rPr>
          <w:rFonts w:ascii="Times New Roman" w:hAnsi="Times New Roman" w:cs="Times New Roman"/>
        </w:rPr>
        <w:t>privind</w:t>
      </w:r>
      <w:proofErr w:type="spellEnd"/>
      <w:r w:rsidR="00B64A1E" w:rsidRPr="009F2AC5">
        <w:rPr>
          <w:rFonts w:ascii="Times New Roman" w:hAnsi="Times New Roman" w:cs="Times New Roman"/>
        </w:rPr>
        <w:t xml:space="preserve"> Codul administrativ:</w:t>
      </w:r>
    </w:p>
    <w:p w14:paraId="459DBE12" w14:textId="77777777" w:rsidR="0070704E" w:rsidRDefault="0070704E" w:rsidP="00B64A1E">
      <w:pPr>
        <w:pStyle w:val="NoSpacing"/>
        <w:rPr>
          <w:rFonts w:ascii="Times New Roman" w:hAnsi="Times New Roman" w:cs="Times New Roman"/>
        </w:rPr>
      </w:pPr>
      <w:bookmarkStart w:id="2" w:name="_Hlk89941764"/>
    </w:p>
    <w:p w14:paraId="2398B4D5" w14:textId="682CA89A" w:rsidR="000559F8" w:rsidRDefault="0070704E" w:rsidP="00B64A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H O T Ă R Ă Ș T E </w:t>
      </w:r>
      <w:proofErr w:type="gramStart"/>
      <w:r w:rsidR="00B64A1E" w:rsidRPr="009F2AC5">
        <w:rPr>
          <w:rFonts w:ascii="Times New Roman" w:hAnsi="Times New Roman" w:cs="Times New Roman"/>
        </w:rPr>
        <w:t xml:space="preserve">  :</w:t>
      </w:r>
      <w:proofErr w:type="gramEnd"/>
    </w:p>
    <w:p w14:paraId="1F0F233E" w14:textId="77777777" w:rsidR="009F2AC5" w:rsidRPr="009F2AC5" w:rsidRDefault="009F2AC5" w:rsidP="00B64A1E">
      <w:pPr>
        <w:pStyle w:val="NoSpacing"/>
        <w:rPr>
          <w:rFonts w:ascii="Times New Roman" w:hAnsi="Times New Roman" w:cs="Times New Roman"/>
        </w:rPr>
      </w:pPr>
    </w:p>
    <w:bookmarkEnd w:id="2"/>
    <w:p w14:paraId="72160831" w14:textId="77777777" w:rsidR="004B7856" w:rsidRDefault="00B64A1E" w:rsidP="004B7856">
      <w:pPr>
        <w:pStyle w:val="NoSpacing"/>
        <w:jc w:val="both"/>
        <w:rPr>
          <w:b/>
          <w:sz w:val="28"/>
          <w:szCs w:val="28"/>
        </w:rPr>
      </w:pPr>
      <w:r w:rsidRPr="009F2AC5">
        <w:rPr>
          <w:rFonts w:ascii="Times New Roman" w:hAnsi="Times New Roman" w:cs="Times New Roman"/>
        </w:rPr>
        <w:t xml:space="preserve">                    Art 1. Se </w:t>
      </w:r>
      <w:proofErr w:type="spellStart"/>
      <w:r w:rsidRPr="009F2AC5">
        <w:rPr>
          <w:rFonts w:ascii="Times New Roman" w:hAnsi="Times New Roman" w:cs="Times New Roman"/>
        </w:rPr>
        <w:t>aproba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r w:rsidR="00D67018" w:rsidRPr="009F2AC5">
        <w:rPr>
          <w:rFonts w:ascii="Times New Roman" w:hAnsi="Times New Roman" w:cs="Times New Roman"/>
        </w:rPr>
        <w:t xml:space="preserve">  </w:t>
      </w:r>
      <w:proofErr w:type="spellStart"/>
      <w:r w:rsidR="00D67018" w:rsidRPr="009F2AC5">
        <w:rPr>
          <w:rFonts w:ascii="Times New Roman" w:hAnsi="Times New Roman" w:cs="Times New Roman"/>
        </w:rPr>
        <w:t>modificarea</w:t>
      </w:r>
      <w:proofErr w:type="spellEnd"/>
      <w:r w:rsidR="00D67018" w:rsidRPr="009F2AC5">
        <w:rPr>
          <w:rFonts w:ascii="Times New Roman" w:hAnsi="Times New Roman" w:cs="Times New Roman"/>
        </w:rPr>
        <w:t xml:space="preserve">  </w:t>
      </w:r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bugetului</w:t>
      </w:r>
      <w:proofErr w:type="spellEnd"/>
      <w:r w:rsidRPr="009F2AC5">
        <w:rPr>
          <w:rFonts w:ascii="Times New Roman" w:hAnsi="Times New Roman" w:cs="Times New Roman"/>
        </w:rPr>
        <w:t xml:space="preserve">   local   al </w:t>
      </w:r>
      <w:proofErr w:type="spellStart"/>
      <w:r w:rsidRPr="009F2AC5">
        <w:rPr>
          <w:rFonts w:ascii="Times New Roman" w:hAnsi="Times New Roman" w:cs="Times New Roman"/>
        </w:rPr>
        <w:t>comunei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2AC5">
        <w:rPr>
          <w:rFonts w:ascii="Times New Roman" w:hAnsi="Times New Roman" w:cs="Times New Roman"/>
        </w:rPr>
        <w:t>Livez</w:t>
      </w:r>
      <w:r w:rsidR="003C1673" w:rsidRPr="009F2AC5">
        <w:rPr>
          <w:rFonts w:ascii="Times New Roman" w:hAnsi="Times New Roman" w:cs="Times New Roman"/>
        </w:rPr>
        <w:t>i</w:t>
      </w:r>
      <w:proofErr w:type="spellEnd"/>
      <w:r w:rsidR="003C1673" w:rsidRPr="009F2AC5">
        <w:rPr>
          <w:rFonts w:ascii="Times New Roman" w:hAnsi="Times New Roman" w:cs="Times New Roman"/>
        </w:rPr>
        <w:t xml:space="preserve"> ,</w:t>
      </w:r>
      <w:proofErr w:type="gramEnd"/>
      <w:r w:rsidR="003C1673" w:rsidRPr="009F2AC5">
        <w:rPr>
          <w:rFonts w:ascii="Times New Roman" w:hAnsi="Times New Roman" w:cs="Times New Roman"/>
        </w:rPr>
        <w:t xml:space="preserve"> </w:t>
      </w:r>
      <w:proofErr w:type="spellStart"/>
      <w:r w:rsidR="003C1673" w:rsidRPr="009F2AC5">
        <w:rPr>
          <w:rFonts w:ascii="Times New Roman" w:hAnsi="Times New Roman" w:cs="Times New Roman"/>
        </w:rPr>
        <w:t>judetul</w:t>
      </w:r>
      <w:proofErr w:type="spellEnd"/>
      <w:r w:rsidR="003C1673" w:rsidRPr="009F2AC5">
        <w:rPr>
          <w:rFonts w:ascii="Times New Roman" w:hAnsi="Times New Roman" w:cs="Times New Roman"/>
        </w:rPr>
        <w:t xml:space="preserve"> </w:t>
      </w:r>
      <w:proofErr w:type="gramStart"/>
      <w:r w:rsidR="003C1673" w:rsidRPr="009F2AC5">
        <w:rPr>
          <w:rFonts w:ascii="Times New Roman" w:hAnsi="Times New Roman" w:cs="Times New Roman"/>
        </w:rPr>
        <w:t>Bacau ,</w:t>
      </w:r>
      <w:proofErr w:type="gramEnd"/>
      <w:r w:rsidR="003C1673" w:rsidRPr="009F2AC5">
        <w:rPr>
          <w:rFonts w:ascii="Times New Roman" w:hAnsi="Times New Roman" w:cs="Times New Roman"/>
        </w:rPr>
        <w:t xml:space="preserve"> pe </w:t>
      </w:r>
      <w:proofErr w:type="spellStart"/>
      <w:r w:rsidR="003C1673" w:rsidRPr="009F2AC5">
        <w:rPr>
          <w:rFonts w:ascii="Times New Roman" w:hAnsi="Times New Roman" w:cs="Times New Roman"/>
        </w:rPr>
        <w:t>anul</w:t>
      </w:r>
      <w:proofErr w:type="spellEnd"/>
      <w:r w:rsidR="003C1673" w:rsidRPr="009F2AC5">
        <w:rPr>
          <w:rFonts w:ascii="Times New Roman" w:hAnsi="Times New Roman" w:cs="Times New Roman"/>
        </w:rPr>
        <w:t xml:space="preserve"> </w:t>
      </w:r>
      <w:proofErr w:type="gramStart"/>
      <w:r w:rsidR="000559F8" w:rsidRPr="009F2AC5">
        <w:rPr>
          <w:rFonts w:ascii="Times New Roman" w:hAnsi="Times New Roman" w:cs="Times New Roman"/>
        </w:rPr>
        <w:t>20</w:t>
      </w:r>
      <w:r w:rsidR="009B7774" w:rsidRPr="009F2AC5">
        <w:rPr>
          <w:rFonts w:ascii="Times New Roman" w:hAnsi="Times New Roman" w:cs="Times New Roman"/>
        </w:rPr>
        <w:t>2</w:t>
      </w:r>
      <w:r w:rsidR="00BD123B">
        <w:rPr>
          <w:rFonts w:ascii="Times New Roman" w:hAnsi="Times New Roman" w:cs="Times New Roman"/>
        </w:rPr>
        <w:t>5</w:t>
      </w:r>
      <w:r w:rsidR="00A140FB" w:rsidRPr="009F2AC5">
        <w:rPr>
          <w:rFonts w:ascii="Times New Roman" w:hAnsi="Times New Roman" w:cs="Times New Roman"/>
        </w:rPr>
        <w:t xml:space="preserve"> </w:t>
      </w:r>
      <w:r w:rsidR="004B7856">
        <w:rPr>
          <w:rFonts w:ascii="Times New Roman" w:hAnsi="Times New Roman" w:cs="Times New Roman"/>
        </w:rPr>
        <w:t>,</w:t>
      </w:r>
      <w:proofErr w:type="spellStart"/>
      <w:r w:rsidR="004B7856">
        <w:rPr>
          <w:rFonts w:ascii="Times New Roman" w:hAnsi="Times New Roman" w:cs="Times New Roman"/>
        </w:rPr>
        <w:t>astfel</w:t>
      </w:r>
      <w:proofErr w:type="spellEnd"/>
      <w:proofErr w:type="gramEnd"/>
      <w:r w:rsidR="004B7856">
        <w:rPr>
          <w:rFonts w:ascii="Times New Roman" w:hAnsi="Times New Roman" w:cs="Times New Roman"/>
        </w:rPr>
        <w:t xml:space="preserve"> :</w:t>
      </w:r>
      <w:r w:rsidR="004B7856" w:rsidRPr="004B7856">
        <w:rPr>
          <w:b/>
          <w:sz w:val="28"/>
          <w:szCs w:val="28"/>
        </w:rPr>
        <w:t xml:space="preserve"> </w:t>
      </w:r>
    </w:p>
    <w:p w14:paraId="605A718D" w14:textId="77777777" w:rsidR="004B7856" w:rsidRDefault="004B7856" w:rsidP="004B7856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25CDC9D" w14:textId="08C32A3C" w:rsidR="004B7856" w:rsidRPr="004B7856" w:rsidRDefault="004B7856" w:rsidP="004B78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>-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Titlu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IV SUBVENTII</w:t>
      </w:r>
    </w:p>
    <w:p w14:paraId="2F8843E3" w14:textId="77777777" w:rsidR="004B7856" w:rsidRPr="004B7856" w:rsidRDefault="004B7856" w:rsidP="004B78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6">
        <w:rPr>
          <w:rFonts w:ascii="Times New Roman" w:hAnsi="Times New Roman" w:cs="Times New Roman"/>
          <w:b/>
          <w:sz w:val="24"/>
          <w:szCs w:val="24"/>
        </w:rPr>
        <w:t xml:space="preserve">        Cap.42 –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Subventii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bugetul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de stat</w:t>
      </w:r>
    </w:p>
    <w:p w14:paraId="19A11A12" w14:textId="77777777" w:rsidR="004B7856" w:rsidRPr="004B7856" w:rsidRDefault="004B7856" w:rsidP="004B78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Subcapitol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42.88 = - 1 001 540 lei </w:t>
      </w:r>
      <w:proofErr w:type="gramStart"/>
      <w:r w:rsidRPr="004B7856">
        <w:rPr>
          <w:rFonts w:ascii="Times New Roman" w:hAnsi="Times New Roman" w:cs="Times New Roman"/>
          <w:b/>
          <w:sz w:val="24"/>
          <w:szCs w:val="24"/>
        </w:rPr>
        <w:t>( total</w:t>
      </w:r>
      <w:proofErr w:type="gram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0)</w:t>
      </w:r>
    </w:p>
    <w:p w14:paraId="5471E204" w14:textId="77777777" w:rsidR="004B7856" w:rsidRPr="004B7856" w:rsidRDefault="004B7856" w:rsidP="004B78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4B7856">
        <w:rPr>
          <w:rFonts w:ascii="Times New Roman" w:hAnsi="Times New Roman" w:cs="Times New Roman"/>
          <w:b/>
          <w:sz w:val="24"/>
          <w:szCs w:val="24"/>
        </w:rPr>
        <w:t>Cap. ,,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Subvenții</w:t>
      </w:r>
      <w:proofErr w:type="spellEnd"/>
      <w:proofErr w:type="gram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B7856">
        <w:rPr>
          <w:rFonts w:ascii="Times New Roman" w:hAnsi="Times New Roman" w:cs="Times New Roman"/>
          <w:b/>
          <w:sz w:val="24"/>
          <w:szCs w:val="24"/>
        </w:rPr>
        <w:t>administrații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’</w:t>
      </w:r>
      <w:proofErr w:type="gram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’, cod 43.02 </w:t>
      </w:r>
    </w:p>
    <w:p w14:paraId="2FF8A1DC" w14:textId="77777777" w:rsidR="004B7856" w:rsidRDefault="004B7856" w:rsidP="004B78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Subcapitolul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Sume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alocate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din PNRR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aferente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asistenței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financiare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B7856">
        <w:rPr>
          <w:rFonts w:ascii="Times New Roman" w:hAnsi="Times New Roman" w:cs="Times New Roman"/>
          <w:b/>
          <w:sz w:val="24"/>
          <w:szCs w:val="24"/>
        </w:rPr>
        <w:t>nerambursabile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’</w:t>
      </w:r>
      <w:proofErr w:type="gramEnd"/>
      <w:r w:rsidRPr="004B7856">
        <w:rPr>
          <w:rFonts w:ascii="Times New Roman" w:hAnsi="Times New Roman" w:cs="Times New Roman"/>
          <w:b/>
          <w:sz w:val="24"/>
          <w:szCs w:val="24"/>
        </w:rPr>
        <w:t>’ , cod 43.02.49   = +1 001 540 lei.</w:t>
      </w:r>
    </w:p>
    <w:p w14:paraId="3F0CE358" w14:textId="77777777" w:rsidR="00EE2F1E" w:rsidRPr="004B7856" w:rsidRDefault="00EE2F1E" w:rsidP="004B78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FF6D1" w14:textId="42493EF1" w:rsidR="004B7856" w:rsidRDefault="00EE2F1E" w:rsidP="00EE2F1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Art.2. 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ajustarea</w:t>
      </w:r>
      <w:proofErr w:type="spellEnd"/>
      <w:proofErr w:type="gramEnd"/>
      <w:r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785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4B7856" w:rsidRPr="004B7856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7856" w:rsidRPr="004B785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proofErr w:type="gram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Modernizarea</w:t>
      </w:r>
      <w:proofErr w:type="spellEnd"/>
      <w:proofErr w:type="gram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sistemului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iluminat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creșterea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eficienței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energetice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infrastructurii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 de</w:t>
      </w:r>
      <w:proofErr w:type="gram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iluminat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Livezi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="004B7856" w:rsidRPr="004B7856">
        <w:rPr>
          <w:rFonts w:ascii="Times New Roman" w:hAnsi="Times New Roman" w:cs="Times New Roman"/>
          <w:b/>
          <w:sz w:val="24"/>
          <w:szCs w:val="24"/>
        </w:rPr>
        <w:t xml:space="preserve"> Bacău </w:t>
      </w:r>
      <w:proofErr w:type="gramStart"/>
      <w:r w:rsidR="004B7856" w:rsidRPr="004B7856">
        <w:rPr>
          <w:rFonts w:ascii="Times New Roman" w:hAnsi="Times New Roman" w:cs="Times New Roman"/>
          <w:b/>
          <w:sz w:val="24"/>
          <w:szCs w:val="24"/>
        </w:rPr>
        <w:t>“</w:t>
      </w:r>
      <w:r w:rsidR="004B7856" w:rsidRPr="004B7856">
        <w:rPr>
          <w:rFonts w:ascii="Times New Roman" w:hAnsi="Times New Roman" w:cs="Times New Roman"/>
          <w:sz w:val="24"/>
          <w:szCs w:val="24"/>
        </w:rPr>
        <w:t xml:space="preserve">  au</w:t>
      </w:r>
      <w:proofErr w:type="gram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demarat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devreme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7856" w:rsidRPr="004B7856">
        <w:rPr>
          <w:rFonts w:ascii="Times New Roman" w:hAnsi="Times New Roman" w:cs="Times New Roman"/>
          <w:sz w:val="24"/>
          <w:szCs w:val="24"/>
        </w:rPr>
        <w:t>dacât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 era</w:t>
      </w:r>
      <w:proofErr w:type="gram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estimat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initial</w:t>
      </w:r>
      <w:bookmarkStart w:id="3" w:name="_Hlk198883223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D2727" w14:textId="77777777" w:rsidR="00EE2F1E" w:rsidRDefault="00EE2F1E" w:rsidP="00EE2F1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A576E2" w14:textId="659133A5" w:rsidR="00EE2F1E" w:rsidRDefault="00EE2F1E" w:rsidP="00EE2F1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2.</w:t>
      </w:r>
    </w:p>
    <w:p w14:paraId="0FD17CB4" w14:textId="77777777" w:rsidR="00EE2F1E" w:rsidRPr="004B7856" w:rsidRDefault="00EE2F1E" w:rsidP="00EE2F1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F6C60DA" w14:textId="61789B5E" w:rsidR="004B7856" w:rsidRPr="004B7856" w:rsidRDefault="00EE2F1E" w:rsidP="004B785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</w:rPr>
        <w:t>3 .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desfașurarea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trimestrul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II,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proofErr w:type="gram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capitolului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70.06.00 “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proofErr w:type="gramStart"/>
      <w:r w:rsidR="004B7856" w:rsidRPr="004B785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electrificări</w:t>
      </w:r>
      <w:proofErr w:type="spellEnd"/>
      <w:proofErr w:type="gram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”, în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de 2 000 000 lei, din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trimestrul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IV  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trimestrul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II al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>.</w:t>
      </w:r>
    </w:p>
    <w:p w14:paraId="7BCC7C7C" w14:textId="77777777" w:rsidR="004B7856" w:rsidRPr="004B7856" w:rsidRDefault="004B7856" w:rsidP="004B7856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6">
        <w:rPr>
          <w:rFonts w:ascii="Times New Roman" w:hAnsi="Times New Roman" w:cs="Times New Roman"/>
          <w:sz w:val="24"/>
          <w:szCs w:val="24"/>
        </w:rPr>
        <w:t xml:space="preserve">    Ca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suferi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ajustări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>:</w:t>
      </w:r>
    </w:p>
    <w:p w14:paraId="6ED09376" w14:textId="77777777" w:rsidR="004B7856" w:rsidRPr="004B7856" w:rsidRDefault="004B7856" w:rsidP="004B7856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5FDCB" w14:textId="77777777" w:rsidR="004B7856" w:rsidRPr="004B7856" w:rsidRDefault="004B7856" w:rsidP="004B7856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6">
        <w:rPr>
          <w:rFonts w:ascii="Times New Roman" w:hAnsi="Times New Roman" w:cs="Times New Roman"/>
          <w:b/>
          <w:sz w:val="24"/>
          <w:szCs w:val="24"/>
        </w:rPr>
        <w:t xml:space="preserve">Cap.70.06.00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Titlu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 xml:space="preserve"> XV – Active </w:t>
      </w:r>
      <w:proofErr w:type="spellStart"/>
      <w:r w:rsidRPr="004B7856">
        <w:rPr>
          <w:rFonts w:ascii="Times New Roman" w:hAnsi="Times New Roman" w:cs="Times New Roman"/>
          <w:b/>
          <w:sz w:val="24"/>
          <w:szCs w:val="24"/>
        </w:rPr>
        <w:t>nefinanciare</w:t>
      </w:r>
      <w:proofErr w:type="spellEnd"/>
      <w:r w:rsidRPr="004B7856">
        <w:rPr>
          <w:rFonts w:ascii="Times New Roman" w:hAnsi="Times New Roman" w:cs="Times New Roman"/>
          <w:b/>
          <w:sz w:val="24"/>
          <w:szCs w:val="24"/>
        </w:rPr>
        <w:t>:</w:t>
      </w:r>
    </w:p>
    <w:p w14:paraId="2AD62C30" w14:textId="77777777" w:rsidR="004B7856" w:rsidRPr="004B7856" w:rsidRDefault="004B7856" w:rsidP="004B7856">
      <w:pPr>
        <w:pStyle w:val="NoSpacing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8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Trimestrul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II:     </w:t>
      </w:r>
      <w:r w:rsidRPr="004B7856">
        <w:rPr>
          <w:rFonts w:ascii="Times New Roman" w:hAnsi="Times New Roman" w:cs="Times New Roman"/>
          <w:b/>
          <w:sz w:val="24"/>
          <w:szCs w:val="24"/>
        </w:rPr>
        <w:t xml:space="preserve">+ 2.000.000 </w:t>
      </w:r>
      <w:proofErr w:type="gramStart"/>
      <w:r w:rsidRPr="004B7856">
        <w:rPr>
          <w:rFonts w:ascii="Times New Roman" w:hAnsi="Times New Roman" w:cs="Times New Roman"/>
          <w:b/>
          <w:sz w:val="24"/>
          <w:szCs w:val="24"/>
        </w:rPr>
        <w:t>LEI</w:t>
      </w:r>
      <w:r w:rsidRPr="004B785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4B7856">
        <w:rPr>
          <w:rFonts w:ascii="Times New Roman" w:hAnsi="Times New Roman" w:cs="Times New Roman"/>
          <w:sz w:val="24"/>
          <w:szCs w:val="24"/>
        </w:rPr>
        <w:t xml:space="preserve">total 2.000.000 LEI) </w:t>
      </w:r>
    </w:p>
    <w:p w14:paraId="756A064D" w14:textId="77777777" w:rsidR="004B7856" w:rsidRPr="004B7856" w:rsidRDefault="004B7856" w:rsidP="004B785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856"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spellStart"/>
      <w:r w:rsidRPr="004B7856">
        <w:rPr>
          <w:rFonts w:ascii="Times New Roman" w:hAnsi="Times New Roman" w:cs="Times New Roman"/>
          <w:sz w:val="24"/>
          <w:szCs w:val="24"/>
        </w:rPr>
        <w:t>Trimestrul</w:t>
      </w:r>
      <w:proofErr w:type="spellEnd"/>
      <w:r w:rsidRPr="004B7856">
        <w:rPr>
          <w:rFonts w:ascii="Times New Roman" w:hAnsi="Times New Roman" w:cs="Times New Roman"/>
          <w:sz w:val="24"/>
          <w:szCs w:val="24"/>
        </w:rPr>
        <w:t xml:space="preserve"> IV:    </w:t>
      </w:r>
      <w:r w:rsidRPr="004B7856">
        <w:rPr>
          <w:rFonts w:ascii="Times New Roman" w:hAnsi="Times New Roman" w:cs="Times New Roman"/>
          <w:b/>
          <w:sz w:val="24"/>
          <w:szCs w:val="24"/>
        </w:rPr>
        <w:t>- 2.000.000 LEI</w:t>
      </w:r>
      <w:r w:rsidRPr="004B7856">
        <w:rPr>
          <w:rFonts w:ascii="Times New Roman" w:hAnsi="Times New Roman" w:cs="Times New Roman"/>
          <w:sz w:val="24"/>
          <w:szCs w:val="24"/>
        </w:rPr>
        <w:t xml:space="preserve"> (total: 0 LEI) </w:t>
      </w:r>
    </w:p>
    <w:p w14:paraId="7F80A224" w14:textId="77777777" w:rsidR="004B7856" w:rsidRPr="004B7856" w:rsidRDefault="004B7856" w:rsidP="004B785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02872A" w14:textId="5197D47F" w:rsidR="004B7856" w:rsidRPr="004B7856" w:rsidRDefault="00EE2F1E" w:rsidP="004B7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proofErr w:type="gramStart"/>
      <w:r>
        <w:rPr>
          <w:rFonts w:ascii="Times New Roman" w:hAnsi="Times New Roman" w:cs="Times New Roman"/>
          <w:sz w:val="24"/>
          <w:szCs w:val="24"/>
        </w:rPr>
        <w:t>4 .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4B7856" w:rsidRPr="004B7856">
        <w:rPr>
          <w:rFonts w:ascii="Times New Roman" w:hAnsi="Times New Roman" w:cs="Times New Roman"/>
          <w:sz w:val="24"/>
          <w:szCs w:val="24"/>
        </w:rPr>
        <w:t>ceastă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redistribuire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7856" w:rsidRPr="004B785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afecta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56" w:rsidRPr="004B78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7856" w:rsidRPr="004B7856">
        <w:rPr>
          <w:rFonts w:ascii="Times New Roman" w:hAnsi="Times New Roman" w:cs="Times New Roman"/>
          <w:sz w:val="24"/>
          <w:szCs w:val="24"/>
        </w:rPr>
        <w:t xml:space="preserve"> curs.</w:t>
      </w:r>
    </w:p>
    <w:p w14:paraId="21244104" w14:textId="77777777" w:rsidR="004B7856" w:rsidRPr="004B7856" w:rsidRDefault="004B7856" w:rsidP="005B4C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EC13AF" w14:textId="77777777" w:rsidR="004B7856" w:rsidRPr="004B7856" w:rsidRDefault="004B7856" w:rsidP="005B4C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D0C59C" w14:textId="77777777" w:rsidR="009F2AC5" w:rsidRPr="009F2AC5" w:rsidRDefault="009F2AC5" w:rsidP="00B64A1E">
      <w:pPr>
        <w:pStyle w:val="NoSpacing"/>
        <w:rPr>
          <w:rFonts w:ascii="Times New Roman" w:hAnsi="Times New Roman" w:cs="Times New Roman"/>
        </w:rPr>
      </w:pPr>
    </w:p>
    <w:p w14:paraId="56387821" w14:textId="03DB2586" w:rsidR="006F6F34" w:rsidRDefault="00B64A1E" w:rsidP="00B64A1E">
      <w:pPr>
        <w:pStyle w:val="NoSpacing"/>
        <w:rPr>
          <w:rFonts w:ascii="Times New Roman" w:hAnsi="Times New Roman" w:cs="Times New Roman"/>
        </w:rPr>
      </w:pPr>
      <w:r w:rsidRPr="009F2AC5">
        <w:rPr>
          <w:rFonts w:ascii="Times New Roman" w:hAnsi="Times New Roman" w:cs="Times New Roman"/>
        </w:rPr>
        <w:t xml:space="preserve"> </w:t>
      </w:r>
      <w:r w:rsidR="003C1673" w:rsidRPr="009F2AC5">
        <w:rPr>
          <w:rFonts w:ascii="Times New Roman" w:hAnsi="Times New Roman" w:cs="Times New Roman"/>
        </w:rPr>
        <w:t xml:space="preserve">                Art </w:t>
      </w:r>
      <w:r w:rsidR="00EE2F1E">
        <w:rPr>
          <w:rFonts w:ascii="Times New Roman" w:hAnsi="Times New Roman" w:cs="Times New Roman"/>
        </w:rPr>
        <w:t>5</w:t>
      </w:r>
      <w:r w:rsidRPr="009F2AC5">
        <w:rPr>
          <w:rFonts w:ascii="Times New Roman" w:hAnsi="Times New Roman" w:cs="Times New Roman"/>
        </w:rPr>
        <w:t xml:space="preserve">. </w:t>
      </w:r>
      <w:proofErr w:type="spellStart"/>
      <w:r w:rsidRPr="009F2AC5">
        <w:rPr>
          <w:rFonts w:ascii="Times New Roman" w:hAnsi="Times New Roman" w:cs="Times New Roman"/>
        </w:rPr>
        <w:t>Prezenta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hotarare</w:t>
      </w:r>
      <w:proofErr w:type="spellEnd"/>
      <w:r w:rsidRPr="009F2AC5">
        <w:rPr>
          <w:rFonts w:ascii="Times New Roman" w:hAnsi="Times New Roman" w:cs="Times New Roman"/>
        </w:rPr>
        <w:t xml:space="preserve"> se </w:t>
      </w:r>
      <w:proofErr w:type="spellStart"/>
      <w:r w:rsidRPr="009F2AC5">
        <w:rPr>
          <w:rFonts w:ascii="Times New Roman" w:hAnsi="Times New Roman" w:cs="Times New Roman"/>
        </w:rPr>
        <w:t>comunica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catre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Institutia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2AC5">
        <w:rPr>
          <w:rFonts w:ascii="Times New Roman" w:hAnsi="Times New Roman" w:cs="Times New Roman"/>
        </w:rPr>
        <w:t>Prefectului</w:t>
      </w:r>
      <w:proofErr w:type="spellEnd"/>
      <w:r w:rsidRPr="009F2AC5">
        <w:rPr>
          <w:rFonts w:ascii="Times New Roman" w:hAnsi="Times New Roman" w:cs="Times New Roman"/>
        </w:rPr>
        <w:t xml:space="preserve"> ,</w:t>
      </w:r>
      <w:proofErr w:type="gram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judetului</w:t>
      </w:r>
      <w:proofErr w:type="spellEnd"/>
      <w:r w:rsidRPr="009F2AC5">
        <w:rPr>
          <w:rFonts w:ascii="Times New Roman" w:hAnsi="Times New Roman" w:cs="Times New Roman"/>
        </w:rPr>
        <w:t xml:space="preserve"> Bacau </w:t>
      </w:r>
      <w:proofErr w:type="spellStart"/>
      <w:r w:rsidRPr="009F2AC5">
        <w:rPr>
          <w:rFonts w:ascii="Times New Roman" w:hAnsi="Times New Roman" w:cs="Times New Roman"/>
        </w:rPr>
        <w:t>și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Primarului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comunei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2AC5">
        <w:rPr>
          <w:rFonts w:ascii="Times New Roman" w:hAnsi="Times New Roman" w:cs="Times New Roman"/>
        </w:rPr>
        <w:t>Livezi</w:t>
      </w:r>
      <w:proofErr w:type="spellEnd"/>
      <w:r w:rsidRPr="009F2AC5">
        <w:rPr>
          <w:rFonts w:ascii="Times New Roman" w:hAnsi="Times New Roman" w:cs="Times New Roman"/>
        </w:rPr>
        <w:t xml:space="preserve">  </w:t>
      </w:r>
      <w:proofErr w:type="spellStart"/>
      <w:r w:rsidRPr="009F2AC5">
        <w:rPr>
          <w:rFonts w:ascii="Times New Roman" w:hAnsi="Times New Roman" w:cs="Times New Roman"/>
        </w:rPr>
        <w:t>și</w:t>
      </w:r>
      <w:proofErr w:type="spellEnd"/>
      <w:proofErr w:type="gramEnd"/>
      <w:r w:rsidRPr="009F2AC5">
        <w:rPr>
          <w:rFonts w:ascii="Times New Roman" w:hAnsi="Times New Roman" w:cs="Times New Roman"/>
        </w:rPr>
        <w:t xml:space="preserve">  se </w:t>
      </w:r>
      <w:proofErr w:type="spellStart"/>
      <w:proofErr w:type="gramStart"/>
      <w:r w:rsidRPr="009F2AC5">
        <w:rPr>
          <w:rFonts w:ascii="Times New Roman" w:hAnsi="Times New Roman" w:cs="Times New Roman"/>
        </w:rPr>
        <w:t>aduce</w:t>
      </w:r>
      <w:proofErr w:type="spellEnd"/>
      <w:r w:rsidRPr="009F2AC5">
        <w:rPr>
          <w:rFonts w:ascii="Times New Roman" w:hAnsi="Times New Roman" w:cs="Times New Roman"/>
        </w:rPr>
        <w:t xml:space="preserve">  la</w:t>
      </w:r>
      <w:proofErr w:type="gramEnd"/>
      <w:r w:rsidRPr="009F2AC5">
        <w:rPr>
          <w:rFonts w:ascii="Times New Roman" w:hAnsi="Times New Roman" w:cs="Times New Roman"/>
        </w:rPr>
        <w:t xml:space="preserve"> </w:t>
      </w:r>
      <w:proofErr w:type="spellStart"/>
      <w:r w:rsidRPr="009F2AC5">
        <w:rPr>
          <w:rFonts w:ascii="Times New Roman" w:hAnsi="Times New Roman" w:cs="Times New Roman"/>
        </w:rPr>
        <w:t>cunoștință</w:t>
      </w:r>
      <w:proofErr w:type="spellEnd"/>
      <w:r w:rsidRPr="009F2A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2AC5">
        <w:rPr>
          <w:rFonts w:ascii="Times New Roman" w:hAnsi="Times New Roman" w:cs="Times New Roman"/>
        </w:rPr>
        <w:t>publică</w:t>
      </w:r>
      <w:proofErr w:type="spellEnd"/>
      <w:r w:rsidRPr="009F2AC5">
        <w:rPr>
          <w:rFonts w:ascii="Times New Roman" w:hAnsi="Times New Roman" w:cs="Times New Roman"/>
        </w:rPr>
        <w:t xml:space="preserve"> .</w:t>
      </w:r>
      <w:proofErr w:type="gramEnd"/>
    </w:p>
    <w:p w14:paraId="3FECE6A0" w14:textId="77777777" w:rsidR="00EE2F1E" w:rsidRPr="009F2AC5" w:rsidRDefault="00EE2F1E" w:rsidP="00B64A1E">
      <w:pPr>
        <w:pStyle w:val="NoSpacing"/>
        <w:rPr>
          <w:rFonts w:ascii="Times New Roman" w:hAnsi="Times New Roman" w:cs="Times New Roman"/>
        </w:rPr>
      </w:pPr>
    </w:p>
    <w:p w14:paraId="749D4C2E" w14:textId="77777777" w:rsidR="0070704E" w:rsidRPr="0070704E" w:rsidRDefault="0070704E" w:rsidP="0070704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>PREȘEDINTE  DE</w:t>
      </w:r>
      <w:proofErr w:type="gram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ȘEDINȚĂ  </w:t>
      </w:r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proofErr w:type="gram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       CONTRASEMNEAZĂ                               VICEPRIMAR          </w:t>
      </w:r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                      </w:t>
      </w:r>
      <w:proofErr w:type="gram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>SECRETAR  GENERAL</w:t>
      </w:r>
      <w:proofErr w:type="gram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al   COMUNEI   </w:t>
      </w:r>
      <w:proofErr w:type="gram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>LIVEZI  ELENA</w:t>
      </w:r>
      <w:proofErr w:type="gram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>-SIMONA   HÂRJANU                                               EUSEBIU   NEICA</w:t>
      </w:r>
    </w:p>
    <w:p w14:paraId="51807479" w14:textId="77777777" w:rsidR="0070704E" w:rsidRPr="0070704E" w:rsidRDefault="0070704E" w:rsidP="0070704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8013839" w14:textId="77777777" w:rsidR="0070704E" w:rsidRPr="0070704E" w:rsidRDefault="0070704E" w:rsidP="0070704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1D6BC9E" w14:textId="77777777" w:rsidR="0070704E" w:rsidRPr="0070704E" w:rsidRDefault="0070704E" w:rsidP="0070704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0EF867" w14:textId="42272A3B" w:rsidR="0070704E" w:rsidRPr="0070704E" w:rsidRDefault="0070704E" w:rsidP="0070704E">
      <w:pPr>
        <w:spacing w:after="160" w:line="259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n-AU"/>
        </w:rPr>
      </w:pPr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</w:t>
      </w:r>
      <w:proofErr w:type="spellStart"/>
      <w:proofErr w:type="gram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>Hotararea</w:t>
      </w:r>
      <w:proofErr w:type="spell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</w:t>
      </w:r>
      <w:proofErr w:type="gram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>fost</w:t>
      </w:r>
      <w:proofErr w:type="spell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>aprobată</w:t>
      </w:r>
      <w:proofErr w:type="spellEnd"/>
      <w:proofErr w:type="gram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cu  </w:t>
      </w:r>
      <w:proofErr w:type="spell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>cvorumul</w:t>
      </w:r>
      <w:proofErr w:type="spellEnd"/>
      <w:proofErr w:type="gram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>necesar</w:t>
      </w:r>
      <w:proofErr w:type="spellEnd"/>
      <w:r w:rsidRPr="007070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unanimitate</w:t>
      </w:r>
      <w:proofErr w:type="spellEnd"/>
      <w:r w:rsidR="00A61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0704E">
        <w:rPr>
          <w:rFonts w:ascii="Times New Roman" w:eastAsia="Arial" w:hAnsi="Times New Roman" w:cs="Times New Roman"/>
          <w:color w:val="000000"/>
          <w:sz w:val="24"/>
          <w:szCs w:val="24"/>
          <w:lang w:val="en-AU"/>
        </w:rPr>
        <w:t xml:space="preserve">   </w:t>
      </w:r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de </w:t>
      </w:r>
      <w:proofErr w:type="spell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voturi</w:t>
      </w:r>
      <w:proofErr w:type="spell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1</w:t>
      </w:r>
      <w:r w:rsidR="00A61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5 </w:t>
      </w:r>
      <w:proofErr w:type="spell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voturi</w:t>
      </w:r>
      <w:proofErr w:type="spell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pentru</w:t>
      </w:r>
      <w:proofErr w:type="spell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="00A61D24">
        <w:rPr>
          <w:rFonts w:ascii="Times New Roman" w:eastAsia="Arial" w:hAnsi="Times New Roman" w:cs="Times New Roman"/>
          <w:color w:val="000000"/>
          <w:sz w:val="24"/>
          <w:szCs w:val="24"/>
        </w:rPr>
        <w:t>15</w:t>
      </w:r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consilieri</w:t>
      </w:r>
      <w:proofErr w:type="spell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prezenti</w:t>
      </w:r>
      <w:proofErr w:type="spellEnd"/>
      <w:proofErr w:type="gram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din   </w:t>
      </w:r>
      <w:proofErr w:type="gram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15  </w:t>
      </w:r>
      <w:proofErr w:type="spell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consilieri</w:t>
      </w:r>
      <w:proofErr w:type="spellEnd"/>
      <w:proofErr w:type="gram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alesi</w:t>
      </w:r>
      <w:proofErr w:type="spell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si</w:t>
      </w:r>
      <w:proofErr w:type="spellEnd"/>
      <w:proofErr w:type="gram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>validați</w:t>
      </w:r>
      <w:proofErr w:type="spellEnd"/>
      <w:r w:rsidRPr="0070704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.</w:t>
      </w:r>
      <w:proofErr w:type="gramEnd"/>
    </w:p>
    <w:p w14:paraId="7FEC85F9" w14:textId="77777777" w:rsidR="00864C1F" w:rsidRPr="009F2AC5" w:rsidRDefault="00864C1F" w:rsidP="00B64A1E">
      <w:pPr>
        <w:pStyle w:val="NoSpacing"/>
        <w:rPr>
          <w:rFonts w:ascii="Times New Roman" w:hAnsi="Times New Roman" w:cs="Times New Roman"/>
        </w:rPr>
      </w:pPr>
    </w:p>
    <w:sectPr w:rsidR="00864C1F" w:rsidRPr="009F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931"/>
    <w:multiLevelType w:val="hybridMultilevel"/>
    <w:tmpl w:val="F04AF174"/>
    <w:lvl w:ilvl="0" w:tplc="954038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83118E"/>
    <w:multiLevelType w:val="multilevel"/>
    <w:tmpl w:val="7012FE4A"/>
    <w:lvl w:ilvl="0">
      <w:start w:val="16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A45813"/>
    <w:multiLevelType w:val="hybridMultilevel"/>
    <w:tmpl w:val="469C2558"/>
    <w:lvl w:ilvl="0" w:tplc="B8124214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23003D"/>
    <w:multiLevelType w:val="hybridMultilevel"/>
    <w:tmpl w:val="5F8012EC"/>
    <w:lvl w:ilvl="0" w:tplc="4470E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56C4F"/>
    <w:multiLevelType w:val="multilevel"/>
    <w:tmpl w:val="E1C617CA"/>
    <w:lvl w:ilvl="0">
      <w:start w:val="7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90"/>
        </w:tabs>
        <w:ind w:left="99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0"/>
        </w:tabs>
        <w:ind w:left="105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5" w15:restartNumberingAfterBreak="0">
    <w:nsid w:val="6BA55618"/>
    <w:multiLevelType w:val="multilevel"/>
    <w:tmpl w:val="4112AF40"/>
    <w:lvl w:ilvl="0">
      <w:start w:val="16"/>
      <w:numFmt w:val="decimalZero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3"/>
      <w:numFmt w:val="decimalZero"/>
      <w:lvlText w:val="%1.%2.0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0582D97"/>
    <w:multiLevelType w:val="multilevel"/>
    <w:tmpl w:val="8E84D634"/>
    <w:lvl w:ilvl="0">
      <w:start w:val="7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990"/>
        </w:tabs>
        <w:ind w:left="99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0"/>
        </w:tabs>
        <w:ind w:left="105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7" w15:restartNumberingAfterBreak="0">
    <w:nsid w:val="7FDE4842"/>
    <w:multiLevelType w:val="multilevel"/>
    <w:tmpl w:val="ABB2719E"/>
    <w:lvl w:ilvl="0">
      <w:start w:val="35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6095801">
    <w:abstractNumId w:val="3"/>
  </w:num>
  <w:num w:numId="2" w16cid:durableId="1181704840">
    <w:abstractNumId w:val="4"/>
  </w:num>
  <w:num w:numId="3" w16cid:durableId="699362307">
    <w:abstractNumId w:val="6"/>
  </w:num>
  <w:num w:numId="4" w16cid:durableId="54936281">
    <w:abstractNumId w:val="1"/>
  </w:num>
  <w:num w:numId="5" w16cid:durableId="1999456573">
    <w:abstractNumId w:val="5"/>
  </w:num>
  <w:num w:numId="6" w16cid:durableId="1434978996">
    <w:abstractNumId w:val="7"/>
  </w:num>
  <w:num w:numId="7" w16cid:durableId="819813228">
    <w:abstractNumId w:val="2"/>
  </w:num>
  <w:num w:numId="8" w16cid:durableId="213066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DB"/>
    <w:rsid w:val="00012D27"/>
    <w:rsid w:val="000559F8"/>
    <w:rsid w:val="00083233"/>
    <w:rsid w:val="00153C64"/>
    <w:rsid w:val="001C7BF9"/>
    <w:rsid w:val="00227985"/>
    <w:rsid w:val="0024110F"/>
    <w:rsid w:val="00265D5B"/>
    <w:rsid w:val="00277AC5"/>
    <w:rsid w:val="002B48D3"/>
    <w:rsid w:val="002E5744"/>
    <w:rsid w:val="00322069"/>
    <w:rsid w:val="0039619F"/>
    <w:rsid w:val="003B3DCE"/>
    <w:rsid w:val="003C1673"/>
    <w:rsid w:val="003E1D56"/>
    <w:rsid w:val="003F6923"/>
    <w:rsid w:val="003F7A62"/>
    <w:rsid w:val="00405E2B"/>
    <w:rsid w:val="00480D1A"/>
    <w:rsid w:val="004B7856"/>
    <w:rsid w:val="00574254"/>
    <w:rsid w:val="005B4CAD"/>
    <w:rsid w:val="005E73EA"/>
    <w:rsid w:val="006028C7"/>
    <w:rsid w:val="00635F6C"/>
    <w:rsid w:val="006620D7"/>
    <w:rsid w:val="006C3A5F"/>
    <w:rsid w:val="006F6F34"/>
    <w:rsid w:val="0070704E"/>
    <w:rsid w:val="00741C0B"/>
    <w:rsid w:val="00743B48"/>
    <w:rsid w:val="00745554"/>
    <w:rsid w:val="00794AC4"/>
    <w:rsid w:val="007A2219"/>
    <w:rsid w:val="007A6EF9"/>
    <w:rsid w:val="0082467C"/>
    <w:rsid w:val="00863083"/>
    <w:rsid w:val="00864C1F"/>
    <w:rsid w:val="008A2C41"/>
    <w:rsid w:val="008B4685"/>
    <w:rsid w:val="008E2CDB"/>
    <w:rsid w:val="009B7774"/>
    <w:rsid w:val="009F2AC5"/>
    <w:rsid w:val="00A140FB"/>
    <w:rsid w:val="00A61D24"/>
    <w:rsid w:val="00A84842"/>
    <w:rsid w:val="00A91E92"/>
    <w:rsid w:val="00B52664"/>
    <w:rsid w:val="00B64A1E"/>
    <w:rsid w:val="00BC5DBE"/>
    <w:rsid w:val="00BC7F09"/>
    <w:rsid w:val="00BD123B"/>
    <w:rsid w:val="00C11AFE"/>
    <w:rsid w:val="00C13CCD"/>
    <w:rsid w:val="00C329DE"/>
    <w:rsid w:val="00C43DFE"/>
    <w:rsid w:val="00C859B2"/>
    <w:rsid w:val="00CB6259"/>
    <w:rsid w:val="00CF4A7F"/>
    <w:rsid w:val="00D01F4D"/>
    <w:rsid w:val="00D11765"/>
    <w:rsid w:val="00D1271A"/>
    <w:rsid w:val="00D32571"/>
    <w:rsid w:val="00D67018"/>
    <w:rsid w:val="00D72964"/>
    <w:rsid w:val="00DC3E8D"/>
    <w:rsid w:val="00E03CFE"/>
    <w:rsid w:val="00E04B3D"/>
    <w:rsid w:val="00E16D13"/>
    <w:rsid w:val="00E53401"/>
    <w:rsid w:val="00E8436D"/>
    <w:rsid w:val="00E90A89"/>
    <w:rsid w:val="00EE2F1E"/>
    <w:rsid w:val="00EE730C"/>
    <w:rsid w:val="00F133D7"/>
    <w:rsid w:val="00F24F2B"/>
    <w:rsid w:val="00FC6EE6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F182"/>
  <w15:chartTrackingRefBased/>
  <w15:docId w15:val="{6F477800-82F4-4EA9-B7E4-2077A7F6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64A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0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F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8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D5FA-23F1-464B-977B-6A20A473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 COMUNA LIVEZI</cp:lastModifiedBy>
  <cp:revision>2</cp:revision>
  <cp:lastPrinted>2025-05-23T06:04:00Z</cp:lastPrinted>
  <dcterms:created xsi:type="dcterms:W3CDTF">2025-05-30T09:52:00Z</dcterms:created>
  <dcterms:modified xsi:type="dcterms:W3CDTF">2025-05-30T09:52:00Z</dcterms:modified>
</cp:coreProperties>
</file>