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FBA5" w14:textId="77777777" w:rsidR="00974B01" w:rsidRPr="00974B01" w:rsidRDefault="00974B01" w:rsidP="00974B01">
      <w:pPr>
        <w:spacing w:after="0" w:line="276" w:lineRule="auto"/>
        <w:rPr>
          <w:rFonts w:ascii="Times New Roman" w:eastAsia="Times New Roman" w:hAnsi="Times New Roman" w:cs="Times New Roman"/>
          <w:b/>
          <w:sz w:val="24"/>
          <w:szCs w:val="24"/>
          <w:lang w:val="sq-AL"/>
        </w:rPr>
      </w:pPr>
      <w:r w:rsidRPr="00974B01">
        <w:rPr>
          <w:rFonts w:ascii="Times New Roman" w:eastAsia="Times New Roman" w:hAnsi="Times New Roman" w:cs="Times New Roman"/>
          <w:b/>
          <w:sz w:val="24"/>
          <w:szCs w:val="24"/>
          <w:lang w:val="sq-AL"/>
        </w:rPr>
        <w:t>ROMÂNIA</w:t>
      </w:r>
    </w:p>
    <w:p w14:paraId="4DF9A662" w14:textId="69EE141C" w:rsidR="00974B01" w:rsidRPr="00974B01" w:rsidRDefault="00974B01" w:rsidP="00974B01">
      <w:pPr>
        <w:spacing w:after="0" w:line="276" w:lineRule="auto"/>
        <w:rPr>
          <w:rFonts w:ascii="Times New Roman" w:eastAsia="Times New Roman" w:hAnsi="Times New Roman" w:cs="Times New Roman"/>
          <w:b/>
          <w:sz w:val="24"/>
          <w:szCs w:val="24"/>
          <w:lang w:val="sq-AL"/>
        </w:rPr>
      </w:pPr>
      <w:r w:rsidRPr="00974B01">
        <w:rPr>
          <w:rFonts w:ascii="Times New Roman" w:eastAsia="Times New Roman" w:hAnsi="Times New Roman" w:cs="Times New Roman"/>
          <w:b/>
          <w:sz w:val="24"/>
          <w:szCs w:val="24"/>
          <w:lang w:val="sq-AL"/>
        </w:rPr>
        <w:t xml:space="preserve">JUDEȚUL </w:t>
      </w:r>
      <w:r w:rsidR="000A1855">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BACĂU</w:t>
      </w:r>
    </w:p>
    <w:p w14:paraId="76ADEA4B" w14:textId="53F16707" w:rsidR="00974B01" w:rsidRPr="00974B01" w:rsidRDefault="00974B01" w:rsidP="00974B01">
      <w:pPr>
        <w:spacing w:after="0" w:line="276" w:lineRule="auto"/>
        <w:rPr>
          <w:rFonts w:ascii="Times New Roman" w:eastAsia="Times New Roman" w:hAnsi="Times New Roman" w:cs="Times New Roman"/>
          <w:b/>
          <w:sz w:val="24"/>
          <w:szCs w:val="24"/>
          <w:lang w:val="sq-AL"/>
        </w:rPr>
      </w:pPr>
      <w:r w:rsidRPr="00974B01">
        <w:rPr>
          <w:rFonts w:ascii="Times New Roman" w:eastAsia="Times New Roman" w:hAnsi="Times New Roman" w:cs="Times New Roman"/>
          <w:b/>
          <w:sz w:val="24"/>
          <w:szCs w:val="24"/>
          <w:lang w:val="sq-AL"/>
        </w:rPr>
        <w:t>CONSILIUL</w:t>
      </w:r>
      <w:r w:rsidR="00D05A69">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 xml:space="preserve"> LOCAL  al    COMUNEI   LIVEZI</w:t>
      </w:r>
    </w:p>
    <w:p w14:paraId="7381B2F1" w14:textId="4C174EDC" w:rsidR="00974B01" w:rsidRPr="00974B01" w:rsidRDefault="00974B01" w:rsidP="00974B01">
      <w:pPr>
        <w:spacing w:after="0" w:line="276" w:lineRule="auto"/>
        <w:jc w:val="center"/>
        <w:rPr>
          <w:rFonts w:ascii="Times New Roman" w:eastAsia="Times New Roman" w:hAnsi="Times New Roman" w:cs="Times New Roman"/>
          <w:b/>
          <w:sz w:val="24"/>
          <w:szCs w:val="24"/>
          <w:lang w:val="sq-AL"/>
        </w:rPr>
      </w:pPr>
      <w:r w:rsidRPr="00974B01">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 xml:space="preserve">   </w:t>
      </w:r>
      <w:r w:rsidR="00703379">
        <w:rPr>
          <w:rFonts w:ascii="Times New Roman" w:eastAsia="Times New Roman" w:hAnsi="Times New Roman" w:cs="Times New Roman"/>
          <w:b/>
          <w:sz w:val="24"/>
          <w:szCs w:val="24"/>
          <w:lang w:val="sq-AL"/>
        </w:rPr>
        <w:tab/>
      </w:r>
      <w:r w:rsidRPr="00974B01">
        <w:rPr>
          <w:rFonts w:ascii="Times New Roman" w:eastAsia="Times New Roman" w:hAnsi="Times New Roman" w:cs="Times New Roman"/>
          <w:b/>
          <w:sz w:val="24"/>
          <w:szCs w:val="24"/>
          <w:lang w:val="sq-AL"/>
        </w:rPr>
        <w:t xml:space="preserve"> H</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O</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T</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Ă</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R</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Â</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R</w:t>
      </w:r>
      <w:r w:rsidR="00552CCA">
        <w:rPr>
          <w:rFonts w:ascii="Times New Roman" w:eastAsia="Times New Roman" w:hAnsi="Times New Roman" w:cs="Times New Roman"/>
          <w:b/>
          <w:sz w:val="24"/>
          <w:szCs w:val="24"/>
          <w:lang w:val="sq-AL"/>
        </w:rPr>
        <w:t xml:space="preserve"> </w:t>
      </w:r>
      <w:r w:rsidRPr="00974B01">
        <w:rPr>
          <w:rFonts w:ascii="Times New Roman" w:eastAsia="Times New Roman" w:hAnsi="Times New Roman" w:cs="Times New Roman"/>
          <w:b/>
          <w:sz w:val="24"/>
          <w:szCs w:val="24"/>
          <w:lang w:val="sq-AL"/>
        </w:rPr>
        <w:t>E</w:t>
      </w:r>
    </w:p>
    <w:p w14:paraId="06881DB0" w14:textId="78CF5BCA" w:rsidR="00974B01" w:rsidRPr="00974B01" w:rsidRDefault="00974B01" w:rsidP="00552CCA">
      <w:pPr>
        <w:spacing w:after="0" w:line="276" w:lineRule="auto"/>
        <w:rPr>
          <w:rFonts w:ascii="Times New Roman" w:eastAsia="Times New Roman" w:hAnsi="Times New Roman" w:cs="Times New Roman"/>
          <w:b/>
          <w:sz w:val="24"/>
          <w:szCs w:val="24"/>
          <w:lang w:val="sq-AL"/>
        </w:rPr>
      </w:pPr>
      <w:r w:rsidRPr="00974B01">
        <w:rPr>
          <w:rFonts w:ascii="Times New Roman" w:eastAsia="Times New Roman" w:hAnsi="Times New Roman" w:cs="Times New Roman"/>
          <w:b/>
          <w:sz w:val="24"/>
          <w:szCs w:val="24"/>
          <w:lang w:val="sq-AL"/>
        </w:rPr>
        <w:t xml:space="preserve">                                                                Nr. </w:t>
      </w:r>
      <w:r w:rsidR="00552CCA">
        <w:rPr>
          <w:rFonts w:ascii="Times New Roman" w:eastAsia="Times New Roman" w:hAnsi="Times New Roman" w:cs="Times New Roman"/>
          <w:b/>
          <w:sz w:val="24"/>
          <w:szCs w:val="24"/>
          <w:lang w:val="sq-AL"/>
        </w:rPr>
        <w:t xml:space="preserve">   </w:t>
      </w:r>
      <w:r w:rsidR="00204E3B">
        <w:rPr>
          <w:rFonts w:ascii="Times New Roman" w:eastAsia="Times New Roman" w:hAnsi="Times New Roman" w:cs="Times New Roman"/>
          <w:b/>
          <w:sz w:val="24"/>
          <w:szCs w:val="24"/>
          <w:lang w:val="sq-AL"/>
        </w:rPr>
        <w:t>14</w:t>
      </w:r>
      <w:r w:rsidRPr="00974B01">
        <w:rPr>
          <w:rFonts w:ascii="Times New Roman" w:eastAsia="Times New Roman" w:hAnsi="Times New Roman" w:cs="Times New Roman"/>
          <w:b/>
          <w:sz w:val="24"/>
          <w:szCs w:val="24"/>
          <w:lang w:val="sq-AL"/>
        </w:rPr>
        <w:t xml:space="preserve">   din   1</w:t>
      </w:r>
      <w:r w:rsidR="00552CCA">
        <w:rPr>
          <w:rFonts w:ascii="Times New Roman" w:eastAsia="Times New Roman" w:hAnsi="Times New Roman" w:cs="Times New Roman"/>
          <w:b/>
          <w:sz w:val="24"/>
          <w:szCs w:val="24"/>
          <w:lang w:val="sq-AL"/>
        </w:rPr>
        <w:t>7</w:t>
      </w:r>
      <w:r w:rsidRPr="00974B01">
        <w:rPr>
          <w:rFonts w:ascii="Times New Roman" w:eastAsia="Times New Roman" w:hAnsi="Times New Roman" w:cs="Times New Roman"/>
          <w:b/>
          <w:sz w:val="24"/>
          <w:szCs w:val="24"/>
          <w:lang w:val="sq-AL"/>
        </w:rPr>
        <w:t xml:space="preserve">.03.2026  </w:t>
      </w:r>
    </w:p>
    <w:p w14:paraId="2EE79CA4" w14:textId="77777777" w:rsidR="00974B01" w:rsidRPr="00974B01" w:rsidRDefault="00974B01" w:rsidP="00974B01">
      <w:pPr>
        <w:spacing w:after="0" w:line="276" w:lineRule="auto"/>
        <w:jc w:val="center"/>
        <w:rPr>
          <w:rFonts w:ascii="Times New Roman" w:eastAsia="Times New Roman" w:hAnsi="Times New Roman" w:cs="Times New Roman"/>
          <w:b/>
          <w:bCs/>
          <w:sz w:val="24"/>
          <w:szCs w:val="24"/>
          <w:lang w:val="en-US" w:eastAsia="ro-RO"/>
        </w:rPr>
      </w:pPr>
      <w:r w:rsidRPr="00974B01">
        <w:rPr>
          <w:rFonts w:ascii="Times New Roman" w:eastAsia="Times New Roman" w:hAnsi="Times New Roman" w:cs="Times New Roman"/>
          <w:b/>
          <w:bCs/>
          <w:sz w:val="24"/>
          <w:szCs w:val="24"/>
          <w:lang w:val="en-US" w:eastAsia="ro-RO"/>
        </w:rPr>
        <w:t>privind aprobarea modificării Anexei nr. 1 la H.C.L nr. 01 din 23.01.2026 privind  aprobarea implementării proiectului „ÎMBUNĂTĂȚIREA INFRASTRUCTURII CULTURALE PRIN ACHIZIȚIA DE COSTUME POPULARE ȘI INSTRUMENTE MUZICALE TRADIȚIONALE ÎN COMUNA LIVEZI, JUDEȚUL BACĂU”</w:t>
      </w:r>
    </w:p>
    <w:p w14:paraId="0670FFCC" w14:textId="77777777" w:rsidR="00974B01" w:rsidRPr="00974B01" w:rsidRDefault="00974B01" w:rsidP="00974B01">
      <w:pPr>
        <w:spacing w:after="0" w:line="276" w:lineRule="auto"/>
        <w:jc w:val="center"/>
        <w:rPr>
          <w:rFonts w:ascii="Times New Roman" w:eastAsia="Times New Roman" w:hAnsi="Times New Roman" w:cs="Times New Roman"/>
          <w:b/>
          <w:bCs/>
          <w:sz w:val="24"/>
          <w:szCs w:val="24"/>
          <w:lang w:val="en-US" w:eastAsia="ro-RO"/>
        </w:rPr>
      </w:pPr>
    </w:p>
    <w:p w14:paraId="20290A48" w14:textId="1C0472E5" w:rsidR="00974B01" w:rsidRPr="00974B01" w:rsidRDefault="00974B01" w:rsidP="00974B01">
      <w:pPr>
        <w:pStyle w:val="NoSpacing"/>
        <w:rPr>
          <w:rFonts w:ascii="Times New Roman" w:hAnsi="Times New Roman"/>
          <w:sz w:val="24"/>
          <w:szCs w:val="24"/>
        </w:rPr>
      </w:pPr>
      <w:r w:rsidRPr="00974B01">
        <w:rPr>
          <w:rFonts w:ascii="Times New Roman" w:hAnsi="Times New Roman"/>
          <w:sz w:val="24"/>
          <w:szCs w:val="24"/>
        </w:rPr>
        <w:t xml:space="preserve">               </w:t>
      </w:r>
      <w:proofErr w:type="spellStart"/>
      <w:r w:rsidRPr="00974B01">
        <w:rPr>
          <w:rFonts w:ascii="Times New Roman" w:hAnsi="Times New Roman"/>
          <w:sz w:val="24"/>
          <w:szCs w:val="24"/>
        </w:rPr>
        <w:t>Consiliul</w:t>
      </w:r>
      <w:proofErr w:type="spellEnd"/>
      <w:r w:rsidRPr="00974B01">
        <w:rPr>
          <w:rFonts w:ascii="Times New Roman" w:hAnsi="Times New Roman"/>
          <w:sz w:val="24"/>
          <w:szCs w:val="24"/>
        </w:rPr>
        <w:t xml:space="preserve"> Local al </w:t>
      </w:r>
      <w:proofErr w:type="spellStart"/>
      <w:r w:rsidRPr="00974B01">
        <w:rPr>
          <w:rFonts w:ascii="Times New Roman" w:hAnsi="Times New Roman"/>
          <w:sz w:val="24"/>
          <w:szCs w:val="24"/>
        </w:rPr>
        <w:t>comunei</w:t>
      </w:r>
      <w:proofErr w:type="spellEnd"/>
      <w:r w:rsidRPr="00974B01">
        <w:rPr>
          <w:rFonts w:ascii="Times New Roman" w:hAnsi="Times New Roman"/>
          <w:sz w:val="24"/>
          <w:szCs w:val="24"/>
        </w:rPr>
        <w:t xml:space="preserve"> </w:t>
      </w:r>
      <w:proofErr w:type="spellStart"/>
      <w:proofErr w:type="gramStart"/>
      <w:r w:rsidRPr="00974B01">
        <w:rPr>
          <w:rFonts w:ascii="Times New Roman" w:hAnsi="Times New Roman"/>
          <w:sz w:val="24"/>
          <w:szCs w:val="24"/>
        </w:rPr>
        <w:t>Livezi</w:t>
      </w:r>
      <w:proofErr w:type="spellEnd"/>
      <w:r w:rsidRPr="00974B01">
        <w:rPr>
          <w:rFonts w:ascii="Times New Roman" w:hAnsi="Times New Roman"/>
          <w:sz w:val="24"/>
          <w:szCs w:val="24"/>
        </w:rPr>
        <w:t xml:space="preserve"> ,</w:t>
      </w:r>
      <w:proofErr w:type="gramEnd"/>
      <w:r w:rsidRPr="00974B01">
        <w:rPr>
          <w:rFonts w:ascii="Times New Roman" w:hAnsi="Times New Roman"/>
          <w:sz w:val="24"/>
          <w:szCs w:val="24"/>
        </w:rPr>
        <w:t xml:space="preserve"> </w:t>
      </w:r>
      <w:proofErr w:type="spellStart"/>
      <w:r w:rsidRPr="00974B01">
        <w:rPr>
          <w:rFonts w:ascii="Times New Roman" w:hAnsi="Times New Roman"/>
          <w:sz w:val="24"/>
          <w:szCs w:val="24"/>
        </w:rPr>
        <w:t>județul</w:t>
      </w:r>
      <w:proofErr w:type="spellEnd"/>
      <w:r w:rsidRPr="00974B01">
        <w:rPr>
          <w:rFonts w:ascii="Times New Roman" w:hAnsi="Times New Roman"/>
          <w:sz w:val="24"/>
          <w:szCs w:val="24"/>
        </w:rPr>
        <w:t xml:space="preserve"> </w:t>
      </w:r>
      <w:proofErr w:type="gramStart"/>
      <w:r w:rsidRPr="00974B01">
        <w:rPr>
          <w:rFonts w:ascii="Times New Roman" w:hAnsi="Times New Roman"/>
          <w:sz w:val="24"/>
          <w:szCs w:val="24"/>
        </w:rPr>
        <w:t>Bacau ,</w:t>
      </w:r>
      <w:proofErr w:type="gramEnd"/>
      <w:r w:rsidRPr="00974B01">
        <w:rPr>
          <w:rFonts w:ascii="Times New Roman" w:hAnsi="Times New Roman"/>
          <w:sz w:val="24"/>
          <w:szCs w:val="24"/>
        </w:rPr>
        <w:t xml:space="preserve"> </w:t>
      </w:r>
      <w:proofErr w:type="spellStart"/>
      <w:r w:rsidRPr="00974B01">
        <w:rPr>
          <w:rFonts w:ascii="Times New Roman" w:hAnsi="Times New Roman"/>
          <w:sz w:val="24"/>
          <w:szCs w:val="24"/>
        </w:rPr>
        <w:t>intrunit</w:t>
      </w:r>
      <w:proofErr w:type="spellEnd"/>
      <w:r w:rsidRPr="00974B01">
        <w:rPr>
          <w:rFonts w:ascii="Times New Roman" w:hAnsi="Times New Roman"/>
          <w:sz w:val="24"/>
          <w:szCs w:val="24"/>
        </w:rPr>
        <w:t xml:space="preserve"> in </w:t>
      </w:r>
      <w:proofErr w:type="spellStart"/>
      <w:r w:rsidRPr="00974B01">
        <w:rPr>
          <w:rFonts w:ascii="Times New Roman" w:hAnsi="Times New Roman"/>
          <w:sz w:val="24"/>
          <w:szCs w:val="24"/>
        </w:rPr>
        <w:t>sedinta</w:t>
      </w:r>
      <w:proofErr w:type="spellEnd"/>
      <w:r w:rsidRPr="00974B01">
        <w:rPr>
          <w:rFonts w:ascii="Times New Roman" w:hAnsi="Times New Roman"/>
          <w:sz w:val="24"/>
          <w:szCs w:val="24"/>
        </w:rPr>
        <w:t xml:space="preserve">   </w:t>
      </w:r>
      <w:proofErr w:type="spellStart"/>
      <w:r w:rsidRPr="00974B01">
        <w:rPr>
          <w:rFonts w:ascii="Times New Roman" w:hAnsi="Times New Roman"/>
          <w:sz w:val="24"/>
          <w:szCs w:val="24"/>
        </w:rPr>
        <w:t>ordinară</w:t>
      </w:r>
      <w:proofErr w:type="spellEnd"/>
      <w:r w:rsidRPr="00974B01">
        <w:rPr>
          <w:rFonts w:ascii="Times New Roman" w:hAnsi="Times New Roman"/>
          <w:sz w:val="24"/>
          <w:szCs w:val="24"/>
        </w:rPr>
        <w:t xml:space="preserve">       la </w:t>
      </w:r>
      <w:proofErr w:type="gramStart"/>
      <w:r w:rsidRPr="00974B01">
        <w:rPr>
          <w:rFonts w:ascii="Times New Roman" w:hAnsi="Times New Roman"/>
          <w:sz w:val="24"/>
          <w:szCs w:val="24"/>
        </w:rPr>
        <w:t>data  de</w:t>
      </w:r>
      <w:proofErr w:type="gramEnd"/>
      <w:r w:rsidRPr="00974B01">
        <w:rPr>
          <w:rFonts w:ascii="Times New Roman" w:hAnsi="Times New Roman"/>
          <w:sz w:val="24"/>
          <w:szCs w:val="24"/>
        </w:rPr>
        <w:t xml:space="preserve">    </w:t>
      </w:r>
      <w:proofErr w:type="gramStart"/>
      <w:r w:rsidRPr="00974B01">
        <w:rPr>
          <w:rFonts w:ascii="Times New Roman" w:hAnsi="Times New Roman"/>
          <w:sz w:val="24"/>
          <w:szCs w:val="24"/>
        </w:rPr>
        <w:t>17.03.2026 ;</w:t>
      </w:r>
      <w:proofErr w:type="gramEnd"/>
      <w:r w:rsidRPr="00974B01">
        <w:rPr>
          <w:rFonts w:ascii="Times New Roman" w:hAnsi="Times New Roman"/>
          <w:iCs/>
          <w:sz w:val="24"/>
          <w:szCs w:val="24"/>
          <w:lang w:val="en-US"/>
        </w:rPr>
        <w:t xml:space="preserve">              </w:t>
      </w:r>
      <w:r w:rsidRPr="00974B01">
        <w:rPr>
          <w:rFonts w:ascii="Times New Roman" w:hAnsi="Times New Roman"/>
          <w:sz w:val="24"/>
          <w:szCs w:val="24"/>
        </w:rPr>
        <w:t xml:space="preserve">            </w:t>
      </w:r>
    </w:p>
    <w:p w14:paraId="617C2D58" w14:textId="77777777" w:rsidR="00974B01" w:rsidRPr="00974B01" w:rsidRDefault="00974B01" w:rsidP="00974B01">
      <w:pPr>
        <w:spacing w:after="0" w:line="276" w:lineRule="auto"/>
        <w:rPr>
          <w:rFonts w:ascii="Times New Roman" w:eastAsia="Times New Roman" w:hAnsi="Times New Roman" w:cs="Times New Roman"/>
          <w:b/>
          <w:sz w:val="24"/>
          <w:szCs w:val="24"/>
          <w:lang w:val="sq-AL"/>
        </w:rPr>
      </w:pPr>
      <w:r w:rsidRPr="00974B01">
        <w:rPr>
          <w:rFonts w:ascii="Times New Roman" w:eastAsia="Times New Roman" w:hAnsi="Times New Roman" w:cs="Times New Roman"/>
          <w:b/>
          <w:sz w:val="24"/>
          <w:szCs w:val="24"/>
          <w:lang w:val="sq-AL"/>
        </w:rPr>
        <w:tab/>
        <w:t>Având în vedere temeiurile juridice, respectiv prevederile:</w:t>
      </w:r>
    </w:p>
    <w:p w14:paraId="73E463DB"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art. 120 și art. 121 alin. (1) și (2) din Constituția României, republicată;</w:t>
      </w:r>
    </w:p>
    <w:p w14:paraId="1BD7AF10"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art. 8 și 9 din Carta europeană a autonomiei locale, adoptată la Strasbourg la 15 octombrie 1985, ratificată prin Legea nr. 199/1997;</w:t>
      </w:r>
    </w:p>
    <w:p w14:paraId="3C63BEDF"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art. 7 alin. (2) și art. 1166 și următoarele din Legea nr. 287/2009 privind Codul civil, republicată, cu modificările ulterioare, referitoare la contracte sau convenții;</w:t>
      </w:r>
    </w:p>
    <w:p w14:paraId="599E447B"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art. 20 și 21 din Legea cadru a descentralizării nr. 195/2006;</w:t>
      </w:r>
    </w:p>
    <w:p w14:paraId="0DA51B56"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Legea nr. 273/2006 privind finanțele publice locale, cu modificările și completările ulterioare;</w:t>
      </w:r>
    </w:p>
    <w:p w14:paraId="121660A0"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 xml:space="preserve"> Legii nr. 52/2003 privind transparența decizională în administrația publică, republicată, cu modificările și completările ulterioare;</w:t>
      </w:r>
    </w:p>
    <w:p w14:paraId="7F859E4E"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 xml:space="preserve"> art.2 alin.(2), art.58, art.64, art.80 și art.84 din Legea nr. 24/2000 privind normele de tehnică legislativă pentru elaborarea actelor normative, republicată cu modificările și completările ulterioare;</w:t>
      </w:r>
    </w:p>
    <w:p w14:paraId="441721C7" w14:textId="77777777" w:rsidR="00974B01" w:rsidRPr="00974B01" w:rsidRDefault="00974B01" w:rsidP="00974B01">
      <w:pPr>
        <w:numPr>
          <w:ilvl w:val="0"/>
          <w:numId w:val="1"/>
        </w:numPr>
        <w:spacing w:before="120" w:after="0" w:line="276" w:lineRule="auto"/>
        <w:jc w:val="both"/>
        <w:rPr>
          <w:rFonts w:ascii="Times New Roman" w:eastAsia="Times New Roman" w:hAnsi="Times New Roman" w:cs="Times New Roman"/>
          <w:sz w:val="24"/>
          <w:szCs w:val="24"/>
          <w:lang w:val="sq-AL"/>
        </w:rPr>
      </w:pPr>
      <w:r w:rsidRPr="00974B01">
        <w:rPr>
          <w:rFonts w:ascii="Times New Roman" w:eastAsia="Times New Roman" w:hAnsi="Times New Roman" w:cs="Times New Roman"/>
          <w:sz w:val="24"/>
          <w:szCs w:val="24"/>
          <w:lang w:val="sq-AL"/>
        </w:rPr>
        <w:t>O.U.G. nr. 57/2019 privind Codul Administrativ, cu modificările și completările ulterioare,</w:t>
      </w:r>
    </w:p>
    <w:p w14:paraId="4677AA7B" w14:textId="77777777" w:rsidR="00974B01" w:rsidRPr="00974B01" w:rsidRDefault="00974B01" w:rsidP="00974B01">
      <w:pPr>
        <w:tabs>
          <w:tab w:val="left" w:pos="360"/>
          <w:tab w:val="left" w:pos="720"/>
          <w:tab w:val="left" w:pos="1080"/>
          <w:tab w:val="left" w:pos="1170"/>
        </w:tabs>
        <w:spacing w:after="0" w:line="276" w:lineRule="auto"/>
        <w:ind w:firstLine="450"/>
        <w:jc w:val="both"/>
        <w:rPr>
          <w:rFonts w:ascii="Times New Roman" w:eastAsia="Times New Roman" w:hAnsi="Times New Roman" w:cs="Times New Roman"/>
          <w:b/>
          <w:sz w:val="24"/>
          <w:szCs w:val="24"/>
          <w:lang w:val="en-US"/>
        </w:rPr>
      </w:pPr>
    </w:p>
    <w:p w14:paraId="77D40CB1" w14:textId="77777777" w:rsidR="00974B01" w:rsidRPr="00974B01" w:rsidRDefault="00974B01" w:rsidP="00974B01">
      <w:pPr>
        <w:tabs>
          <w:tab w:val="left" w:pos="360"/>
          <w:tab w:val="left" w:pos="720"/>
          <w:tab w:val="left" w:pos="1080"/>
          <w:tab w:val="left" w:pos="1170"/>
        </w:tabs>
        <w:spacing w:after="0" w:line="276" w:lineRule="auto"/>
        <w:ind w:firstLine="450"/>
        <w:jc w:val="both"/>
        <w:rPr>
          <w:rFonts w:ascii="Times New Roman" w:eastAsia="Times New Roman" w:hAnsi="Times New Roman" w:cs="Times New Roman"/>
          <w:b/>
          <w:sz w:val="24"/>
          <w:szCs w:val="24"/>
          <w:lang w:val="en-US"/>
        </w:rPr>
      </w:pPr>
      <w:r w:rsidRPr="00974B01">
        <w:rPr>
          <w:rFonts w:ascii="Times New Roman" w:eastAsia="Times New Roman" w:hAnsi="Times New Roman" w:cs="Times New Roman"/>
          <w:b/>
          <w:sz w:val="24"/>
          <w:szCs w:val="24"/>
          <w:lang w:val="en-US"/>
        </w:rPr>
        <w:t>Luând act de:</w:t>
      </w:r>
    </w:p>
    <w:p w14:paraId="1CF7E49B" w14:textId="77777777" w:rsidR="00974B01" w:rsidRPr="00974B01" w:rsidRDefault="00974B01" w:rsidP="00974B01">
      <w:pPr>
        <w:numPr>
          <w:ilvl w:val="0"/>
          <w:numId w:val="2"/>
        </w:numPr>
        <w:tabs>
          <w:tab w:val="left" w:pos="1080"/>
          <w:tab w:val="left" w:pos="1170"/>
        </w:tabs>
        <w:spacing w:after="0" w:line="276" w:lineRule="auto"/>
        <w:ind w:left="0" w:firstLine="720"/>
        <w:jc w:val="both"/>
        <w:rPr>
          <w:rFonts w:ascii="Times New Roman" w:eastAsia="Times New Roman" w:hAnsi="Times New Roman" w:cs="Times New Roman"/>
          <w:sz w:val="24"/>
          <w:szCs w:val="24"/>
          <w:lang w:val="en-US"/>
        </w:rPr>
      </w:pPr>
      <w:r w:rsidRPr="00974B01">
        <w:rPr>
          <w:rFonts w:ascii="Times New Roman" w:eastAsia="Times New Roman" w:hAnsi="Times New Roman" w:cs="Times New Roman"/>
          <w:sz w:val="24"/>
          <w:szCs w:val="24"/>
          <w:lang w:val="en-US"/>
        </w:rPr>
        <w:t>referatul de aprobare al Primarului comunei LIVEZI, înregistrat sub nr.2038/16.03.2026;</w:t>
      </w:r>
    </w:p>
    <w:p w14:paraId="6D09BCFD" w14:textId="77777777" w:rsidR="00974B01" w:rsidRDefault="00974B01" w:rsidP="00974B01">
      <w:pPr>
        <w:numPr>
          <w:ilvl w:val="0"/>
          <w:numId w:val="2"/>
        </w:numPr>
        <w:tabs>
          <w:tab w:val="left" w:pos="1080"/>
          <w:tab w:val="left" w:pos="1170"/>
        </w:tabs>
        <w:spacing w:after="0" w:line="276" w:lineRule="auto"/>
        <w:ind w:left="0" w:firstLine="720"/>
        <w:jc w:val="both"/>
        <w:rPr>
          <w:rFonts w:ascii="Times New Roman" w:eastAsia="Times New Roman" w:hAnsi="Times New Roman" w:cs="Times New Roman"/>
          <w:b/>
          <w:sz w:val="24"/>
          <w:szCs w:val="24"/>
          <w:lang w:val="en-US"/>
        </w:rPr>
      </w:pPr>
      <w:r w:rsidRPr="00974B01">
        <w:rPr>
          <w:rFonts w:ascii="Times New Roman" w:eastAsia="Times New Roman" w:hAnsi="Times New Roman" w:cs="Times New Roman"/>
          <w:b/>
          <w:sz w:val="24"/>
          <w:szCs w:val="24"/>
          <w:lang w:val="en-US"/>
        </w:rPr>
        <w:t>Solicitarea de informatii suplimentare nr.</w:t>
      </w:r>
      <w:r w:rsidRPr="00974B01">
        <w:rPr>
          <w:rFonts w:ascii="Times New Roman" w:hAnsi="Times New Roman" w:cs="Times New Roman"/>
          <w:b/>
          <w:bCs/>
          <w:sz w:val="24"/>
          <w:szCs w:val="24"/>
        </w:rPr>
        <w:t>3306/12.03.2026,</w:t>
      </w:r>
      <w:r w:rsidRPr="00974B01">
        <w:rPr>
          <w:rFonts w:ascii="Times New Roman" w:hAnsi="Times New Roman" w:cs="Times New Roman"/>
          <w:sz w:val="24"/>
          <w:szCs w:val="24"/>
        </w:rPr>
        <w:t xml:space="preserve"> </w:t>
      </w:r>
      <w:r w:rsidRPr="00974B01">
        <w:rPr>
          <w:rFonts w:ascii="Times New Roman" w:eastAsia="Times New Roman" w:hAnsi="Times New Roman" w:cs="Times New Roman"/>
          <w:b/>
          <w:sz w:val="24"/>
          <w:szCs w:val="24"/>
          <w:lang w:val="en-US"/>
        </w:rPr>
        <w:t>din partea GAL Confluente Moldave;</w:t>
      </w:r>
    </w:p>
    <w:p w14:paraId="444F2B77" w14:textId="77777777" w:rsidR="002048AF" w:rsidRPr="00974B01" w:rsidRDefault="002048AF" w:rsidP="002048AF">
      <w:pPr>
        <w:tabs>
          <w:tab w:val="left" w:pos="1080"/>
          <w:tab w:val="left" w:pos="1170"/>
        </w:tabs>
        <w:spacing w:after="0" w:line="276" w:lineRule="auto"/>
        <w:jc w:val="both"/>
        <w:rPr>
          <w:rFonts w:ascii="Times New Roman" w:eastAsia="Times New Roman" w:hAnsi="Times New Roman" w:cs="Times New Roman"/>
          <w:b/>
          <w:sz w:val="24"/>
          <w:szCs w:val="24"/>
          <w:lang w:val="en-US"/>
        </w:rPr>
      </w:pPr>
    </w:p>
    <w:p w14:paraId="58C5C69C" w14:textId="77777777" w:rsidR="00204E3B" w:rsidRPr="00204E3B" w:rsidRDefault="00974B01" w:rsidP="00974B01">
      <w:pPr>
        <w:numPr>
          <w:ilvl w:val="0"/>
          <w:numId w:val="2"/>
        </w:numPr>
        <w:tabs>
          <w:tab w:val="left" w:pos="1080"/>
          <w:tab w:val="left" w:pos="1170"/>
        </w:tabs>
        <w:spacing w:after="0" w:line="276" w:lineRule="auto"/>
        <w:ind w:left="0" w:firstLine="720"/>
        <w:jc w:val="both"/>
        <w:rPr>
          <w:rFonts w:ascii="Times New Roman" w:eastAsia="Times New Roman" w:hAnsi="Times New Roman" w:cs="Times New Roman"/>
          <w:sz w:val="24"/>
          <w:szCs w:val="24"/>
          <w:lang w:val="en-US"/>
        </w:rPr>
      </w:pPr>
      <w:r w:rsidRPr="00974B01">
        <w:rPr>
          <w:rFonts w:ascii="Times New Roman" w:eastAsia="Times New Roman" w:hAnsi="Times New Roman" w:cs="Times New Roman"/>
          <w:sz w:val="24"/>
          <w:szCs w:val="24"/>
          <w:lang w:val="en-US"/>
        </w:rPr>
        <w:t>prevederile Ghidului Solicitantului pentru accesarea</w:t>
      </w:r>
      <w:r w:rsidRPr="00974B01">
        <w:rPr>
          <w:rFonts w:ascii="Times New Roman" w:hAnsi="Times New Roman" w:cs="Times New Roman"/>
          <w:sz w:val="24"/>
          <w:szCs w:val="24"/>
        </w:rPr>
        <w:t xml:space="preserve"> Fondul European Agricol pentru Dezvoltare Rurală (FEADR), </w:t>
      </w:r>
      <w:r w:rsidRPr="00974B01">
        <w:rPr>
          <w:rFonts w:ascii="Times New Roman" w:hAnsi="Times New Roman" w:cs="Times New Roman"/>
          <w:sz w:val="24"/>
          <w:szCs w:val="24"/>
          <w:lang w:val="en-US"/>
        </w:rPr>
        <w:t>Intervenția DR 36 LEADER - “Dezvoltarea locală plasată sub responsabilitatea comunității“</w:t>
      </w:r>
      <w:r w:rsidRPr="00974B01">
        <w:rPr>
          <w:rFonts w:ascii="Times New Roman" w:hAnsi="Times New Roman" w:cs="Times New Roman"/>
          <w:sz w:val="24"/>
          <w:szCs w:val="24"/>
        </w:rPr>
        <w:t xml:space="preserve"> prin </w:t>
      </w:r>
      <w:r w:rsidRPr="00974B01">
        <w:rPr>
          <w:rFonts w:ascii="Times New Roman" w:hAnsi="Times New Roman" w:cs="Times New Roman"/>
          <w:sz w:val="24"/>
          <w:szCs w:val="24"/>
          <w:lang w:val="en-US"/>
        </w:rPr>
        <w:t>Planul Strategic PAC 2023-2027</w:t>
      </w:r>
      <w:r w:rsidRPr="00974B01">
        <w:rPr>
          <w:rFonts w:ascii="Times New Roman" w:hAnsi="Times New Roman" w:cs="Times New Roman"/>
          <w:sz w:val="24"/>
          <w:szCs w:val="24"/>
        </w:rPr>
        <w:t xml:space="preserve"> </w:t>
      </w:r>
      <w:r w:rsidRPr="00974B01">
        <w:rPr>
          <w:rFonts w:ascii="Times New Roman" w:hAnsi="Times New Roman" w:cs="Times New Roman"/>
          <w:sz w:val="24"/>
          <w:szCs w:val="24"/>
          <w:lang w:val="en-US"/>
        </w:rPr>
        <w:t xml:space="preserve">și a Strategiei </w:t>
      </w:r>
      <w:r w:rsidRPr="00974B01">
        <w:rPr>
          <w:rFonts w:ascii="Times New Roman" w:hAnsi="Times New Roman" w:cs="Times New Roman"/>
          <w:sz w:val="24"/>
          <w:szCs w:val="24"/>
        </w:rPr>
        <w:t>Asociației GAL</w:t>
      </w:r>
    </w:p>
    <w:p w14:paraId="36612B49" w14:textId="77777777" w:rsidR="00204E3B" w:rsidRDefault="00204E3B" w:rsidP="00204E3B">
      <w:pPr>
        <w:pStyle w:val="ListParagraph"/>
        <w:rPr>
          <w:rFonts w:ascii="Times New Roman" w:hAnsi="Times New Roman"/>
          <w:sz w:val="24"/>
          <w:szCs w:val="24"/>
        </w:rPr>
      </w:pPr>
    </w:p>
    <w:p w14:paraId="1AC5F9FA" w14:textId="75758FA5" w:rsidR="00204E3B" w:rsidRDefault="00204E3B" w:rsidP="00204E3B">
      <w:pPr>
        <w:tabs>
          <w:tab w:val="left" w:pos="1080"/>
          <w:tab w:val="left" w:pos="117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w:t>
      </w:r>
    </w:p>
    <w:p w14:paraId="29A415F8" w14:textId="6F9DFB7E" w:rsidR="00974B01" w:rsidRPr="00204E3B" w:rsidRDefault="00974B01" w:rsidP="00204E3B">
      <w:pPr>
        <w:tabs>
          <w:tab w:val="left" w:pos="1080"/>
          <w:tab w:val="left" w:pos="1170"/>
        </w:tabs>
        <w:spacing w:after="0" w:line="276" w:lineRule="auto"/>
        <w:jc w:val="both"/>
        <w:rPr>
          <w:rFonts w:ascii="Times New Roman" w:eastAsia="Times New Roman" w:hAnsi="Times New Roman" w:cs="Times New Roman"/>
          <w:sz w:val="24"/>
          <w:szCs w:val="24"/>
          <w:lang w:val="en-US"/>
        </w:rPr>
      </w:pPr>
      <w:r w:rsidRPr="00204E3B">
        <w:rPr>
          <w:rFonts w:ascii="Times New Roman" w:hAnsi="Times New Roman" w:cs="Times New Roman"/>
          <w:sz w:val="24"/>
          <w:szCs w:val="24"/>
        </w:rPr>
        <w:t xml:space="preserve">CONFLUENTE MOLDAVE – </w:t>
      </w:r>
      <w:r w:rsidRPr="00204E3B">
        <w:rPr>
          <w:rFonts w:ascii="Times New Roman" w:hAnsi="Times New Roman" w:cs="Times New Roman"/>
          <w:b/>
          <w:sz w:val="24"/>
          <w:szCs w:val="24"/>
          <w:lang w:val="en-US"/>
        </w:rPr>
        <w:t>Promovarea si conservarea patrimoniului si consolidarea GAL ca centru de resurse locale</w:t>
      </w:r>
    </w:p>
    <w:p w14:paraId="16EB9FD7" w14:textId="77777777" w:rsidR="00974B01" w:rsidRPr="00974B01" w:rsidRDefault="00974B01" w:rsidP="00974B01">
      <w:pPr>
        <w:numPr>
          <w:ilvl w:val="0"/>
          <w:numId w:val="2"/>
        </w:numPr>
        <w:tabs>
          <w:tab w:val="left" w:pos="1080"/>
          <w:tab w:val="left" w:pos="1170"/>
        </w:tabs>
        <w:spacing w:after="0" w:line="276" w:lineRule="auto"/>
        <w:ind w:left="0" w:firstLine="720"/>
        <w:jc w:val="both"/>
        <w:rPr>
          <w:rFonts w:ascii="Times New Roman" w:eastAsia="Times New Roman" w:hAnsi="Times New Roman" w:cs="Times New Roman"/>
          <w:sz w:val="24"/>
          <w:szCs w:val="24"/>
          <w:lang w:val="en-US"/>
        </w:rPr>
      </w:pPr>
      <w:r w:rsidRPr="00974B01">
        <w:rPr>
          <w:rFonts w:ascii="Times New Roman" w:eastAsia="Times New Roman" w:hAnsi="Times New Roman" w:cs="Times New Roman"/>
          <w:sz w:val="24"/>
          <w:szCs w:val="24"/>
          <w:lang w:val="en-US"/>
        </w:rPr>
        <w:t>prevederile legislative în vigoare privind aprobarea conţinutului-cadru al documentaţiei tehnico-economice aferente investiţiilor publice, precum şi a structurii şi metodologiei de elaborare a devizului general pentru obiective de investiţii şi lucrări de intervenţii;</w:t>
      </w:r>
    </w:p>
    <w:p w14:paraId="685FBF4A" w14:textId="1F299337" w:rsidR="00974B01" w:rsidRPr="00974B01" w:rsidRDefault="00974B01" w:rsidP="00974B01">
      <w:pPr>
        <w:numPr>
          <w:ilvl w:val="0"/>
          <w:numId w:val="2"/>
        </w:numPr>
        <w:tabs>
          <w:tab w:val="left" w:pos="1080"/>
          <w:tab w:val="left" w:pos="1170"/>
        </w:tabs>
        <w:spacing w:after="0" w:line="276" w:lineRule="auto"/>
        <w:ind w:left="0" w:firstLine="720"/>
        <w:jc w:val="both"/>
        <w:rPr>
          <w:rFonts w:ascii="Times New Roman" w:eastAsia="Times New Roman" w:hAnsi="Times New Roman" w:cs="Times New Roman"/>
          <w:sz w:val="24"/>
          <w:szCs w:val="24"/>
          <w:lang w:val="en-US"/>
        </w:rPr>
      </w:pPr>
      <w:r w:rsidRPr="00974B01">
        <w:rPr>
          <w:rFonts w:ascii="Times New Roman" w:eastAsia="Times New Roman" w:hAnsi="Times New Roman" w:cs="Times New Roman"/>
          <w:sz w:val="24"/>
          <w:szCs w:val="24"/>
          <w:lang w:val="en-US"/>
        </w:rPr>
        <w:t>raportul  compartimen</w:t>
      </w:r>
      <w:r w:rsidR="00B07A5E">
        <w:rPr>
          <w:rFonts w:ascii="Times New Roman" w:eastAsia="Times New Roman" w:hAnsi="Times New Roman" w:cs="Times New Roman"/>
          <w:sz w:val="24"/>
          <w:szCs w:val="24"/>
          <w:lang w:val="en-US"/>
        </w:rPr>
        <w:t xml:space="preserve">ului de specialitate </w:t>
      </w:r>
      <w:r w:rsidRPr="00974B01">
        <w:rPr>
          <w:rFonts w:ascii="Times New Roman" w:eastAsia="Times New Roman" w:hAnsi="Times New Roman" w:cs="Times New Roman"/>
          <w:sz w:val="24"/>
          <w:szCs w:val="24"/>
          <w:lang w:val="en-US"/>
        </w:rPr>
        <w:t xml:space="preserve"> din cadrul aparatului de specialitate al primarului comunei LIVEZI, înregistrat sub nr.2037/16.03.2026;</w:t>
      </w:r>
    </w:p>
    <w:p w14:paraId="2659DE7B" w14:textId="13C8B67D" w:rsidR="00974B01" w:rsidRPr="00974B01" w:rsidRDefault="00974B01" w:rsidP="00974B01">
      <w:pPr>
        <w:numPr>
          <w:ilvl w:val="0"/>
          <w:numId w:val="2"/>
        </w:numPr>
        <w:tabs>
          <w:tab w:val="left" w:pos="1080"/>
          <w:tab w:val="left" w:pos="1170"/>
        </w:tabs>
        <w:spacing w:after="0" w:line="276" w:lineRule="auto"/>
        <w:ind w:left="0" w:firstLine="720"/>
        <w:jc w:val="both"/>
        <w:rPr>
          <w:rFonts w:ascii="Times New Roman" w:eastAsia="Times New Roman" w:hAnsi="Times New Roman" w:cs="Times New Roman"/>
          <w:sz w:val="24"/>
          <w:szCs w:val="24"/>
          <w:lang w:val="en-US"/>
        </w:rPr>
      </w:pPr>
      <w:r w:rsidRPr="00974B01">
        <w:rPr>
          <w:rFonts w:ascii="Times New Roman" w:eastAsia="Times New Roman" w:hAnsi="Times New Roman" w:cs="Times New Roman"/>
          <w:sz w:val="24"/>
          <w:szCs w:val="24"/>
          <w:lang w:val="en-US"/>
        </w:rPr>
        <w:t>avizele Comisiilor de specialitate ale Consiliului Local LIVEZI.</w:t>
      </w:r>
    </w:p>
    <w:p w14:paraId="60B8E9BA" w14:textId="2D07AA51" w:rsidR="00974B01" w:rsidRPr="00974B01" w:rsidRDefault="00974B01" w:rsidP="00974B01">
      <w:pPr>
        <w:spacing w:after="0" w:line="276" w:lineRule="auto"/>
        <w:ind w:firstLine="720"/>
        <w:contextualSpacing/>
        <w:jc w:val="both"/>
        <w:rPr>
          <w:rFonts w:ascii="Times New Roman" w:eastAsia="Times New Roman" w:hAnsi="Times New Roman" w:cs="Times New Roman"/>
          <w:sz w:val="24"/>
          <w:szCs w:val="24"/>
          <w:lang w:val="en-US"/>
        </w:rPr>
      </w:pPr>
      <w:r w:rsidRPr="00974B01">
        <w:rPr>
          <w:rFonts w:ascii="Times New Roman" w:eastAsia="Times New Roman" w:hAnsi="Times New Roman" w:cs="Times New Roman"/>
          <w:b/>
          <w:sz w:val="24"/>
          <w:szCs w:val="24"/>
          <w:lang w:val="en-US"/>
        </w:rPr>
        <w:t>În temeiul</w:t>
      </w:r>
      <w:r w:rsidRPr="00974B01">
        <w:rPr>
          <w:rFonts w:ascii="Times New Roman" w:eastAsia="Times New Roman" w:hAnsi="Times New Roman" w:cs="Times New Roman"/>
          <w:sz w:val="24"/>
          <w:szCs w:val="24"/>
          <w:lang w:val="en-US"/>
        </w:rPr>
        <w:t xml:space="preserve"> art. 129 alin. (2) lit. b) și lit. d), alin. (7) lit. b, alin (14) coroborate cu cele ale art. 133, art. 139, alin. (3), lit.e), art. 196, alin. (1), lit. a), art. 198, alin. (1) și alin. (2) și ale art. 200, din OUG nr. 57/2019 privind Codul Administrativ, cu modificările și completările ulterioare;</w:t>
      </w:r>
    </w:p>
    <w:p w14:paraId="51804915" w14:textId="235C090E" w:rsidR="00974B01" w:rsidRPr="00974B01" w:rsidRDefault="00204E3B" w:rsidP="00204E3B">
      <w:pPr>
        <w:spacing w:after="0" w:line="276" w:lineRule="auto"/>
        <w:ind w:firstLine="720"/>
        <w:contextualSpacing/>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552CCA">
        <w:rPr>
          <w:rFonts w:ascii="Times New Roman" w:eastAsia="Times New Roman" w:hAnsi="Times New Roman" w:cs="Times New Roman"/>
          <w:b/>
          <w:sz w:val="24"/>
          <w:szCs w:val="24"/>
          <w:lang w:val="en-US"/>
        </w:rPr>
        <w:t xml:space="preserve">H O T Ă R Ă Ș T E </w:t>
      </w:r>
      <w:r w:rsidR="00974B01" w:rsidRPr="00974B01">
        <w:rPr>
          <w:rFonts w:ascii="Times New Roman" w:eastAsia="Times New Roman" w:hAnsi="Times New Roman" w:cs="Times New Roman"/>
          <w:b/>
          <w:sz w:val="24"/>
          <w:szCs w:val="24"/>
          <w:lang w:val="en-US"/>
        </w:rPr>
        <w:t>:</w:t>
      </w:r>
    </w:p>
    <w:p w14:paraId="4180873E" w14:textId="77777777" w:rsidR="00974B01" w:rsidRPr="00974B01" w:rsidRDefault="00974B01" w:rsidP="00974B01">
      <w:pPr>
        <w:spacing w:after="0" w:line="276" w:lineRule="auto"/>
        <w:rPr>
          <w:rFonts w:ascii="Times New Roman" w:eastAsia="Times New Roman" w:hAnsi="Times New Roman" w:cs="Times New Roman"/>
          <w:sz w:val="24"/>
          <w:szCs w:val="24"/>
          <w:lang w:val="sq-AL"/>
        </w:rPr>
      </w:pPr>
    </w:p>
    <w:p w14:paraId="7AD11C7A" w14:textId="77777777" w:rsidR="00974B01" w:rsidRPr="00974B01" w:rsidRDefault="00974B01" w:rsidP="00974B01">
      <w:pPr>
        <w:spacing w:after="0" w:line="276" w:lineRule="auto"/>
        <w:jc w:val="both"/>
        <w:rPr>
          <w:rFonts w:ascii="Times New Roman" w:eastAsia="Times New Roman" w:hAnsi="Times New Roman" w:cs="Times New Roman"/>
          <w:b/>
          <w:bCs/>
          <w:sz w:val="24"/>
          <w:szCs w:val="24"/>
          <w:lang w:val="en-US" w:eastAsia="ro-RO"/>
        </w:rPr>
      </w:pPr>
      <w:r w:rsidRPr="00974B01">
        <w:rPr>
          <w:rFonts w:ascii="Times New Roman" w:eastAsia="Times New Roman" w:hAnsi="Times New Roman" w:cs="Times New Roman"/>
          <w:bCs/>
          <w:sz w:val="24"/>
          <w:szCs w:val="24"/>
          <w:lang w:val="en-US" w:eastAsia="ro-RO"/>
        </w:rPr>
        <w:t xml:space="preserve">Art.1. - Se aprobă modificarea Anexei nr. 1 la </w:t>
      </w:r>
      <w:r w:rsidRPr="00974B01">
        <w:rPr>
          <w:rFonts w:ascii="Times New Roman" w:eastAsia="Times New Roman" w:hAnsi="Times New Roman" w:cs="Times New Roman"/>
          <w:b/>
          <w:bCs/>
          <w:sz w:val="24"/>
          <w:szCs w:val="24"/>
          <w:lang w:val="en-US" w:eastAsia="ro-RO"/>
        </w:rPr>
        <w:t>H.C.L nr. 01 din 23.01.2026 privind  aprobarea implementării proiectului „ÎMBUNĂTĂȚIREA INFRASTRUCTURII CULTURALE PRIN ACHIZIȚIA DE COSTUME POPULARE ȘI INSTRUMENTE MUZICALE TRADIȚIONALE ÎN COMUNA LIVEZI, JUDEȚUL BACĂU,</w:t>
      </w:r>
      <w:r w:rsidRPr="00974B01">
        <w:rPr>
          <w:rFonts w:ascii="Times New Roman" w:eastAsia="Times New Roman" w:hAnsi="Times New Roman" w:cs="Times New Roman"/>
          <w:bCs/>
          <w:sz w:val="24"/>
          <w:szCs w:val="24"/>
          <w:lang w:val="en-US" w:eastAsia="ro-RO"/>
        </w:rPr>
        <w:t xml:space="preserve"> la punctul  A4 astfel:</w:t>
      </w:r>
    </w:p>
    <w:p w14:paraId="433E750C" w14:textId="77777777" w:rsidR="00974B01" w:rsidRPr="00974B01" w:rsidRDefault="00974B01" w:rsidP="00974B01">
      <w:pPr>
        <w:pStyle w:val="ListParagraph"/>
        <w:spacing w:after="0" w:line="276" w:lineRule="auto"/>
        <w:jc w:val="both"/>
        <w:rPr>
          <w:rFonts w:ascii="Times New Roman" w:eastAsia="Times New Roman" w:hAnsi="Times New Roman"/>
          <w:b/>
          <w:bCs/>
          <w:sz w:val="24"/>
          <w:szCs w:val="24"/>
          <w:lang w:val="en-US" w:eastAsia="ro-RO"/>
        </w:rPr>
      </w:pPr>
      <w:r w:rsidRPr="00974B01">
        <w:rPr>
          <w:rFonts w:ascii="Times New Roman" w:eastAsia="Times New Roman" w:hAnsi="Times New Roman"/>
          <w:b/>
          <w:bCs/>
          <w:sz w:val="24"/>
          <w:szCs w:val="24"/>
          <w:lang w:val="en-US" w:eastAsia="ro-RO"/>
        </w:rPr>
        <w:t xml:space="preserve">A.4 </w:t>
      </w:r>
      <w:proofErr w:type="spellStart"/>
      <w:r w:rsidRPr="00974B01">
        <w:rPr>
          <w:rFonts w:ascii="Times New Roman" w:eastAsia="Times New Roman" w:hAnsi="Times New Roman"/>
          <w:b/>
          <w:bCs/>
          <w:sz w:val="24"/>
          <w:szCs w:val="24"/>
          <w:lang w:val="en-US" w:eastAsia="ro-RO"/>
        </w:rPr>
        <w:t>Indicatori</w:t>
      </w:r>
      <w:proofErr w:type="spellEnd"/>
      <w:r w:rsidRPr="00974B01">
        <w:rPr>
          <w:rFonts w:ascii="Times New Roman" w:eastAsia="Times New Roman" w:hAnsi="Times New Roman"/>
          <w:b/>
          <w:bCs/>
          <w:sz w:val="24"/>
          <w:szCs w:val="24"/>
          <w:lang w:val="en-US" w:eastAsia="ro-RO"/>
        </w:rPr>
        <w:t xml:space="preserve"> economici:</w:t>
      </w:r>
    </w:p>
    <w:p w14:paraId="4E1D2998" w14:textId="77777777" w:rsidR="00974B01" w:rsidRPr="00974B01" w:rsidRDefault="00974B01" w:rsidP="00974B01">
      <w:pPr>
        <w:ind w:firstLine="720"/>
        <w:jc w:val="both"/>
        <w:rPr>
          <w:rFonts w:ascii="Times New Roman" w:hAnsi="Times New Roman" w:cs="Times New Roman"/>
          <w:sz w:val="24"/>
          <w:szCs w:val="24"/>
        </w:rPr>
      </w:pPr>
      <w:r w:rsidRPr="00974B01">
        <w:rPr>
          <w:rFonts w:ascii="Times New Roman" w:hAnsi="Times New Roman" w:cs="Times New Roman"/>
          <w:sz w:val="24"/>
          <w:szCs w:val="24"/>
        </w:rPr>
        <w:t xml:space="preserve">Valoarea totală a investiției </w:t>
      </w:r>
      <w:r w:rsidRPr="00974B01">
        <w:rPr>
          <w:rFonts w:ascii="Times New Roman" w:hAnsi="Times New Roman" w:cs="Times New Roman"/>
          <w:b/>
          <w:sz w:val="24"/>
          <w:szCs w:val="24"/>
        </w:rPr>
        <w:t>237.098 lei (46.574 euro*),</w:t>
      </w:r>
      <w:r w:rsidRPr="00974B01">
        <w:rPr>
          <w:rFonts w:ascii="Times New Roman" w:hAnsi="Times New Roman" w:cs="Times New Roman"/>
          <w:sz w:val="24"/>
          <w:szCs w:val="24"/>
        </w:rPr>
        <w:t xml:space="preserve"> inclusiv TVA</w:t>
      </w:r>
    </w:p>
    <w:p w14:paraId="4FD19D0F" w14:textId="77777777" w:rsidR="00974B01" w:rsidRPr="00974B01" w:rsidRDefault="00974B01" w:rsidP="00974B01">
      <w:pPr>
        <w:ind w:firstLine="720"/>
        <w:jc w:val="both"/>
        <w:rPr>
          <w:rFonts w:ascii="Times New Roman" w:hAnsi="Times New Roman" w:cs="Times New Roman"/>
          <w:b/>
          <w:sz w:val="24"/>
          <w:szCs w:val="24"/>
        </w:rPr>
      </w:pPr>
      <w:r w:rsidRPr="00974B01">
        <w:rPr>
          <w:rFonts w:ascii="Times New Roman" w:hAnsi="Times New Roman" w:cs="Times New Roman"/>
          <w:sz w:val="24"/>
          <w:szCs w:val="24"/>
        </w:rPr>
        <w:t xml:space="preserve"> Valoarea eligibilă nerambursabilă a investiției: </w:t>
      </w:r>
      <w:r w:rsidRPr="00974B01">
        <w:rPr>
          <w:rFonts w:ascii="Times New Roman" w:hAnsi="Times New Roman" w:cs="Times New Roman"/>
          <w:b/>
          <w:sz w:val="24"/>
          <w:szCs w:val="24"/>
        </w:rPr>
        <w:t>203.632 lei cu TVA (40.000 euro).</w:t>
      </w:r>
    </w:p>
    <w:p w14:paraId="3783376B" w14:textId="77777777" w:rsidR="00974B01" w:rsidRPr="00974B01" w:rsidRDefault="00974B01" w:rsidP="00974B01">
      <w:pPr>
        <w:jc w:val="both"/>
        <w:rPr>
          <w:rFonts w:ascii="Times New Roman" w:hAnsi="Times New Roman" w:cs="Times New Roman"/>
          <w:i/>
          <w:sz w:val="24"/>
          <w:szCs w:val="24"/>
        </w:rPr>
      </w:pPr>
      <w:r w:rsidRPr="00974B01">
        <w:rPr>
          <w:rFonts w:ascii="Times New Roman" w:hAnsi="Times New Roman" w:cs="Times New Roman"/>
          <w:i/>
          <w:sz w:val="24"/>
          <w:szCs w:val="24"/>
        </w:rPr>
        <w:t>*Curs valutar 1 euro = 5,0908 lei, la cursul publicat pe pagina web a Băncii Central Europene http://www.ecb.int/index.html  din 16.01.2026</w:t>
      </w:r>
    </w:p>
    <w:p w14:paraId="3FF1DE16" w14:textId="77777777" w:rsidR="00974B01" w:rsidRPr="00974B01" w:rsidRDefault="00974B01" w:rsidP="00974B01">
      <w:pPr>
        <w:ind w:firstLine="720"/>
        <w:jc w:val="both"/>
        <w:rPr>
          <w:rFonts w:ascii="Times New Roman" w:hAnsi="Times New Roman" w:cs="Times New Roman"/>
          <w:b/>
          <w:color w:val="FF0000"/>
          <w:sz w:val="24"/>
          <w:szCs w:val="24"/>
        </w:rPr>
      </w:pPr>
      <w:r w:rsidRPr="00974B01">
        <w:rPr>
          <w:rFonts w:ascii="Times New Roman" w:hAnsi="Times New Roman" w:cs="Times New Roman"/>
          <w:sz w:val="24"/>
          <w:szCs w:val="24"/>
        </w:rPr>
        <w:t xml:space="preserve">Valoarea neeligibila a  proiectului este de  </w:t>
      </w:r>
      <w:r w:rsidRPr="00974B01">
        <w:rPr>
          <w:rFonts w:ascii="Times New Roman" w:hAnsi="Times New Roman" w:cs="Times New Roman"/>
          <w:b/>
          <w:sz w:val="24"/>
          <w:szCs w:val="24"/>
        </w:rPr>
        <w:t xml:space="preserve">33.466 lei cu TVA, ce va fi suportata din bugetul local al comunei Livezi. </w:t>
      </w:r>
    </w:p>
    <w:p w14:paraId="3CE1C025" w14:textId="77777777" w:rsidR="00974B01" w:rsidRPr="00974B01" w:rsidRDefault="00974B01" w:rsidP="00974B01">
      <w:pPr>
        <w:spacing w:after="0" w:line="276" w:lineRule="auto"/>
        <w:jc w:val="both"/>
        <w:rPr>
          <w:rFonts w:ascii="Times New Roman" w:eastAsia="Times New Roman" w:hAnsi="Times New Roman" w:cs="Times New Roman"/>
          <w:bCs/>
          <w:sz w:val="24"/>
          <w:szCs w:val="24"/>
          <w:lang w:val="en-US" w:eastAsia="ro-RO"/>
        </w:rPr>
      </w:pPr>
      <w:r w:rsidRPr="00974B01">
        <w:rPr>
          <w:rFonts w:ascii="Times New Roman" w:eastAsia="Times New Roman" w:hAnsi="Times New Roman" w:cs="Times New Roman"/>
          <w:b/>
          <w:bCs/>
          <w:sz w:val="24"/>
          <w:szCs w:val="24"/>
          <w:lang w:val="en-US" w:eastAsia="ro-RO"/>
        </w:rPr>
        <w:t xml:space="preserve">Art. 2 - </w:t>
      </w:r>
      <w:r w:rsidRPr="00974B01">
        <w:rPr>
          <w:rFonts w:ascii="Times New Roman" w:eastAsia="Times New Roman" w:hAnsi="Times New Roman" w:cs="Times New Roman"/>
          <w:bCs/>
          <w:sz w:val="24"/>
          <w:szCs w:val="24"/>
          <w:lang w:val="en-US" w:eastAsia="ro-RO"/>
        </w:rPr>
        <w:t xml:space="preserve"> Celelalte prevederi raman neschimbate.</w:t>
      </w:r>
    </w:p>
    <w:p w14:paraId="609C512B" w14:textId="6D04915C" w:rsidR="00974B01" w:rsidRDefault="00974B01" w:rsidP="00974B01">
      <w:pPr>
        <w:spacing w:after="0" w:line="276" w:lineRule="auto"/>
        <w:jc w:val="both"/>
        <w:rPr>
          <w:rFonts w:ascii="Times New Roman" w:eastAsia="Times New Roman" w:hAnsi="Times New Roman" w:cs="Times New Roman"/>
          <w:bCs/>
          <w:sz w:val="24"/>
          <w:szCs w:val="24"/>
          <w:lang w:val="en-US" w:eastAsia="ro-RO"/>
        </w:rPr>
      </w:pPr>
      <w:r w:rsidRPr="00974B01">
        <w:rPr>
          <w:rFonts w:ascii="Times New Roman" w:eastAsia="Times New Roman" w:hAnsi="Times New Roman" w:cs="Times New Roman"/>
          <w:bCs/>
          <w:sz w:val="24"/>
          <w:szCs w:val="24"/>
          <w:lang w:val="en-US" w:eastAsia="ro-RO"/>
        </w:rPr>
        <w:t>Art.</w:t>
      </w:r>
      <w:r w:rsidR="00552CCA">
        <w:rPr>
          <w:rFonts w:ascii="Times New Roman" w:eastAsia="Times New Roman" w:hAnsi="Times New Roman" w:cs="Times New Roman"/>
          <w:bCs/>
          <w:sz w:val="24"/>
          <w:szCs w:val="24"/>
          <w:lang w:val="en-US" w:eastAsia="ro-RO"/>
        </w:rPr>
        <w:t>3</w:t>
      </w:r>
      <w:r w:rsidRPr="00974B01">
        <w:rPr>
          <w:rFonts w:ascii="Times New Roman" w:eastAsia="Times New Roman" w:hAnsi="Times New Roman" w:cs="Times New Roman"/>
          <w:bCs/>
          <w:sz w:val="24"/>
          <w:szCs w:val="24"/>
          <w:lang w:val="en-US" w:eastAsia="ro-RO"/>
        </w:rPr>
        <w:t xml:space="preserve">. - Prezenta hotărâre va fi comunicată de secretarul general al comunei, Instituției Prefectului județului Bacau și se aduce la cunoștință publică prin afișarea la sediul primăriei, precum și pe pagina de internet wwwcomunalivezi.ro. </w:t>
      </w:r>
    </w:p>
    <w:p w14:paraId="1230FCFD" w14:textId="77777777" w:rsidR="00552CCA" w:rsidRDefault="00552CCA" w:rsidP="00974B01">
      <w:pPr>
        <w:spacing w:after="0" w:line="276" w:lineRule="auto"/>
        <w:jc w:val="both"/>
        <w:rPr>
          <w:rFonts w:ascii="Times New Roman" w:eastAsia="Times New Roman" w:hAnsi="Times New Roman" w:cs="Times New Roman"/>
          <w:bCs/>
          <w:sz w:val="24"/>
          <w:szCs w:val="24"/>
          <w:lang w:val="en-US" w:eastAsia="ro-RO"/>
        </w:rPr>
      </w:pPr>
    </w:p>
    <w:p w14:paraId="2F13C157" w14:textId="77777777" w:rsidR="00204E3B" w:rsidRPr="00E85033" w:rsidRDefault="00204E3B" w:rsidP="00204E3B">
      <w:pPr>
        <w:pStyle w:val="NoSpacing"/>
        <w:rPr>
          <w:rFonts w:ascii="Times New Roman" w:hAnsi="Times New Roman"/>
        </w:rPr>
      </w:pPr>
      <w:bookmarkStart w:id="0" w:name="_Hlk216268547"/>
      <w:bookmarkStart w:id="1" w:name="_Hlk219886595"/>
      <w:proofErr w:type="gramStart"/>
      <w:r w:rsidRPr="00E85033">
        <w:rPr>
          <w:rFonts w:ascii="Times New Roman" w:hAnsi="Times New Roman"/>
        </w:rPr>
        <w:t>PREȘEDINTE  DE</w:t>
      </w:r>
      <w:proofErr w:type="gramEnd"/>
      <w:r w:rsidRPr="00E85033">
        <w:rPr>
          <w:rFonts w:ascii="Times New Roman" w:hAnsi="Times New Roman"/>
        </w:rPr>
        <w:t xml:space="preserve">  </w:t>
      </w:r>
      <w:proofErr w:type="gramStart"/>
      <w:r w:rsidRPr="00E85033">
        <w:rPr>
          <w:rFonts w:ascii="Times New Roman" w:hAnsi="Times New Roman"/>
        </w:rPr>
        <w:t xml:space="preserve">ȘEDINȚĂ  </w:t>
      </w:r>
      <w:r w:rsidRPr="00E85033">
        <w:rPr>
          <w:rFonts w:ascii="Times New Roman" w:hAnsi="Times New Roman"/>
        </w:rPr>
        <w:tab/>
      </w:r>
      <w:proofErr w:type="gramEnd"/>
      <w:r w:rsidRPr="00E85033">
        <w:rPr>
          <w:rFonts w:ascii="Times New Roman" w:hAnsi="Times New Roman"/>
        </w:rPr>
        <w:tab/>
        <w:t xml:space="preserve">       CONTRASEMNEAZĂ                               </w:t>
      </w:r>
    </w:p>
    <w:p w14:paraId="23ED0039" w14:textId="77777777" w:rsidR="00204E3B" w:rsidRPr="00E85033" w:rsidRDefault="00204E3B" w:rsidP="00204E3B">
      <w:pPr>
        <w:pStyle w:val="NoSpacing"/>
        <w:rPr>
          <w:rFonts w:ascii="Times New Roman" w:hAnsi="Times New Roman"/>
        </w:rPr>
      </w:pPr>
      <w:r>
        <w:rPr>
          <w:rFonts w:ascii="Times New Roman" w:hAnsi="Times New Roman"/>
        </w:rPr>
        <w:t xml:space="preserve">VICEPRIMAR </w:t>
      </w:r>
      <w:r w:rsidRPr="00E85033">
        <w:rPr>
          <w:rFonts w:ascii="Times New Roman" w:hAnsi="Times New Roman"/>
        </w:rPr>
        <w:t xml:space="preserve">         </w:t>
      </w:r>
      <w:r w:rsidRPr="00E85033">
        <w:rPr>
          <w:rFonts w:ascii="Times New Roman" w:hAnsi="Times New Roman"/>
        </w:rPr>
        <w:tab/>
        <w:t xml:space="preserve">                          </w:t>
      </w:r>
      <w:r>
        <w:rPr>
          <w:rFonts w:ascii="Times New Roman" w:hAnsi="Times New Roman"/>
        </w:rPr>
        <w:t xml:space="preserve">                    </w:t>
      </w:r>
      <w:proofErr w:type="gramStart"/>
      <w:r w:rsidRPr="00E85033">
        <w:rPr>
          <w:rFonts w:ascii="Times New Roman" w:hAnsi="Times New Roman"/>
        </w:rPr>
        <w:t>SECRETAR  GENERAL</w:t>
      </w:r>
      <w:proofErr w:type="gramEnd"/>
      <w:r w:rsidRPr="00E85033">
        <w:rPr>
          <w:rFonts w:ascii="Times New Roman" w:hAnsi="Times New Roman"/>
        </w:rPr>
        <w:t xml:space="preserve">  al   COMUNEI   LIVEZI  </w:t>
      </w:r>
    </w:p>
    <w:p w14:paraId="562E4779" w14:textId="77777777" w:rsidR="00204E3B" w:rsidRDefault="00204E3B" w:rsidP="00204E3B">
      <w:pPr>
        <w:pStyle w:val="NoSpacing"/>
        <w:rPr>
          <w:rFonts w:ascii="Times New Roman" w:hAnsi="Times New Roman"/>
          <w:lang w:eastAsia="ar-SA"/>
        </w:rPr>
      </w:pPr>
      <w:r>
        <w:rPr>
          <w:rFonts w:ascii="Times New Roman" w:hAnsi="Times New Roman"/>
        </w:rPr>
        <w:t>ELENA-</w:t>
      </w:r>
      <w:proofErr w:type="gramStart"/>
      <w:r>
        <w:rPr>
          <w:rFonts w:ascii="Times New Roman" w:hAnsi="Times New Roman"/>
        </w:rPr>
        <w:t>SIMONA  HÂRJANU</w:t>
      </w:r>
      <w:proofErr w:type="gramEnd"/>
      <w:r>
        <w:rPr>
          <w:rFonts w:ascii="Times New Roman" w:hAnsi="Times New Roman"/>
        </w:rPr>
        <w:t xml:space="preserve"> </w:t>
      </w:r>
      <w:r w:rsidRPr="00E85033">
        <w:rPr>
          <w:rFonts w:ascii="Times New Roman" w:hAnsi="Times New Roman"/>
        </w:rPr>
        <w:t xml:space="preserve">                                          </w:t>
      </w:r>
      <w:r>
        <w:rPr>
          <w:rFonts w:ascii="Times New Roman" w:hAnsi="Times New Roman"/>
        </w:rPr>
        <w:t xml:space="preserve">      </w:t>
      </w:r>
      <w:r w:rsidRPr="00E85033">
        <w:rPr>
          <w:rFonts w:ascii="Times New Roman" w:hAnsi="Times New Roman"/>
        </w:rPr>
        <w:t xml:space="preserve">   EUSEBIU   NEICA</w:t>
      </w:r>
      <w:bookmarkEnd w:id="0"/>
      <w:bookmarkEnd w:id="1"/>
      <w:r w:rsidRPr="00E85033">
        <w:rPr>
          <w:rFonts w:ascii="Times New Roman" w:hAnsi="Times New Roman"/>
          <w:lang w:eastAsia="ar-SA"/>
        </w:rPr>
        <w:t xml:space="preserve"> </w:t>
      </w:r>
    </w:p>
    <w:p w14:paraId="4878D2B6" w14:textId="77777777" w:rsidR="00204E3B" w:rsidRDefault="00204E3B" w:rsidP="00204E3B">
      <w:pPr>
        <w:pStyle w:val="NoSpacing"/>
        <w:rPr>
          <w:rFonts w:ascii="Times New Roman" w:hAnsi="Times New Roman"/>
          <w:lang w:eastAsia="ar-SA"/>
        </w:rPr>
      </w:pPr>
    </w:p>
    <w:p w14:paraId="5E385D38" w14:textId="77777777" w:rsidR="00204E3B" w:rsidRDefault="00204E3B" w:rsidP="00204E3B">
      <w:pPr>
        <w:pStyle w:val="NoSpacing"/>
        <w:rPr>
          <w:rFonts w:ascii="Times New Roman" w:hAnsi="Times New Roman"/>
          <w:lang w:eastAsia="ar-SA"/>
        </w:rPr>
      </w:pPr>
    </w:p>
    <w:p w14:paraId="5C3B981E" w14:textId="77777777" w:rsidR="00204E3B" w:rsidRDefault="00204E3B" w:rsidP="00204E3B">
      <w:pPr>
        <w:pStyle w:val="NoSpacing"/>
        <w:rPr>
          <w:rFonts w:ascii="Times New Roman" w:hAnsi="Times New Roman"/>
          <w:lang w:eastAsia="ar-SA"/>
        </w:rPr>
      </w:pPr>
    </w:p>
    <w:p w14:paraId="54E49BB4" w14:textId="77777777" w:rsidR="00204E3B" w:rsidRDefault="00204E3B" w:rsidP="00204E3B">
      <w:pPr>
        <w:pStyle w:val="NoSpacing"/>
        <w:rPr>
          <w:rFonts w:ascii="Times New Roman" w:hAnsi="Times New Roman"/>
          <w:lang w:eastAsia="ar-SA"/>
        </w:rPr>
      </w:pPr>
    </w:p>
    <w:p w14:paraId="209F3628" w14:textId="77777777" w:rsidR="00204E3B" w:rsidRPr="00E85033" w:rsidRDefault="00204E3B" w:rsidP="00204E3B">
      <w:pPr>
        <w:pStyle w:val="NoSpacing"/>
        <w:rPr>
          <w:rFonts w:ascii="Times New Roman" w:hAnsi="Times New Roman"/>
          <w:lang w:eastAsia="ar-SA"/>
        </w:rPr>
      </w:pPr>
    </w:p>
    <w:p w14:paraId="335D03AA" w14:textId="77777777" w:rsidR="00204E3B" w:rsidRPr="007A2C56" w:rsidRDefault="00204E3B" w:rsidP="00204E3B">
      <w:pPr>
        <w:pStyle w:val="NoSpacing"/>
        <w:rPr>
          <w:rFonts w:ascii="Times New Roman" w:hAnsi="Times New Roman"/>
        </w:rPr>
      </w:pPr>
      <w:bookmarkStart w:id="2" w:name="_Hlk221190859"/>
      <w:r w:rsidRPr="00E85033">
        <w:rPr>
          <w:rFonts w:ascii="Times New Roman" w:hAnsi="Times New Roman"/>
          <w:lang w:eastAsia="ar-SA"/>
        </w:rPr>
        <w:t xml:space="preserve">              </w:t>
      </w:r>
      <w:proofErr w:type="spellStart"/>
      <w:proofErr w:type="gramStart"/>
      <w:r w:rsidRPr="00E85033">
        <w:rPr>
          <w:rFonts w:ascii="Times New Roman" w:hAnsi="Times New Roman"/>
          <w:lang w:eastAsia="ar-SA"/>
        </w:rPr>
        <w:t>Hotararea</w:t>
      </w:r>
      <w:proofErr w:type="spellEnd"/>
      <w:r w:rsidRPr="00E85033">
        <w:rPr>
          <w:rFonts w:ascii="Times New Roman" w:hAnsi="Times New Roman"/>
          <w:lang w:eastAsia="ar-SA"/>
        </w:rPr>
        <w:t xml:space="preserve">  a</w:t>
      </w:r>
      <w:proofErr w:type="gramEnd"/>
      <w:r w:rsidRPr="00E85033">
        <w:rPr>
          <w:rFonts w:ascii="Times New Roman" w:hAnsi="Times New Roman"/>
          <w:lang w:eastAsia="ar-SA"/>
        </w:rPr>
        <w:t xml:space="preserve"> </w:t>
      </w:r>
      <w:proofErr w:type="spellStart"/>
      <w:proofErr w:type="gramStart"/>
      <w:r w:rsidRPr="00E85033">
        <w:rPr>
          <w:rFonts w:ascii="Times New Roman" w:hAnsi="Times New Roman"/>
          <w:lang w:eastAsia="ar-SA"/>
        </w:rPr>
        <w:t>fost</w:t>
      </w:r>
      <w:proofErr w:type="spellEnd"/>
      <w:r w:rsidRPr="00E85033">
        <w:rPr>
          <w:rFonts w:ascii="Times New Roman" w:hAnsi="Times New Roman"/>
          <w:lang w:eastAsia="ar-SA"/>
        </w:rPr>
        <w:t xml:space="preserve">  </w:t>
      </w:r>
      <w:proofErr w:type="spellStart"/>
      <w:r w:rsidRPr="00E85033">
        <w:rPr>
          <w:rFonts w:ascii="Times New Roman" w:hAnsi="Times New Roman"/>
          <w:lang w:eastAsia="ar-SA"/>
        </w:rPr>
        <w:t>aprobată</w:t>
      </w:r>
      <w:proofErr w:type="spellEnd"/>
      <w:proofErr w:type="gramEnd"/>
      <w:r w:rsidRPr="00E85033">
        <w:rPr>
          <w:rFonts w:ascii="Times New Roman" w:hAnsi="Times New Roman"/>
          <w:lang w:eastAsia="ar-SA"/>
        </w:rPr>
        <w:t xml:space="preserve">  </w:t>
      </w:r>
      <w:proofErr w:type="gramStart"/>
      <w:r w:rsidRPr="00E85033">
        <w:rPr>
          <w:rFonts w:ascii="Times New Roman" w:hAnsi="Times New Roman"/>
          <w:lang w:eastAsia="ar-SA"/>
        </w:rPr>
        <w:t xml:space="preserve">cu  </w:t>
      </w:r>
      <w:proofErr w:type="spellStart"/>
      <w:r w:rsidRPr="00E85033">
        <w:rPr>
          <w:rFonts w:ascii="Times New Roman" w:hAnsi="Times New Roman"/>
          <w:lang w:eastAsia="ar-SA"/>
        </w:rPr>
        <w:t>cvorumul</w:t>
      </w:r>
      <w:proofErr w:type="spellEnd"/>
      <w:proofErr w:type="gramEnd"/>
      <w:r w:rsidRPr="00E85033">
        <w:rPr>
          <w:rFonts w:ascii="Times New Roman" w:hAnsi="Times New Roman"/>
          <w:lang w:eastAsia="ar-SA"/>
        </w:rPr>
        <w:t xml:space="preserve"> </w:t>
      </w:r>
      <w:proofErr w:type="spellStart"/>
      <w:r w:rsidRPr="00E85033">
        <w:rPr>
          <w:rFonts w:ascii="Times New Roman" w:hAnsi="Times New Roman"/>
          <w:lang w:eastAsia="ar-SA"/>
        </w:rPr>
        <w:t>necesar</w:t>
      </w:r>
      <w:proofErr w:type="spellEnd"/>
      <w:r w:rsidRPr="00E85033">
        <w:rPr>
          <w:rFonts w:ascii="Times New Roman" w:hAnsi="Times New Roman"/>
          <w:lang w:eastAsia="ar-SA"/>
        </w:rPr>
        <w:t xml:space="preserve">  </w:t>
      </w:r>
      <w:proofErr w:type="gramStart"/>
      <w:r w:rsidRPr="00E85033">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unanimitate</w:t>
      </w:r>
      <w:proofErr w:type="spellEnd"/>
      <w:r>
        <w:rPr>
          <w:rFonts w:ascii="Times New Roman" w:hAnsi="Times New Roman"/>
        </w:rPr>
        <w:t xml:space="preserve">   </w:t>
      </w:r>
      <w:r w:rsidRPr="00E85033">
        <w:rPr>
          <w:rFonts w:ascii="Times New Roman" w:hAnsi="Times New Roman"/>
        </w:rPr>
        <w:t xml:space="preserve">  </w:t>
      </w:r>
      <w:r w:rsidRPr="00E85033">
        <w:rPr>
          <w:rFonts w:ascii="Times New Roman" w:hAnsi="Times New Roman"/>
          <w:lang w:val="en-AU"/>
        </w:rPr>
        <w:t xml:space="preserve"> </w:t>
      </w:r>
      <w:r w:rsidRPr="00E85033">
        <w:rPr>
          <w:rFonts w:ascii="Times New Roman" w:hAnsi="Times New Roman"/>
        </w:rPr>
        <w:t xml:space="preserve">  de </w:t>
      </w:r>
      <w:proofErr w:type="spellStart"/>
      <w:r w:rsidRPr="00E85033">
        <w:rPr>
          <w:rFonts w:ascii="Times New Roman" w:hAnsi="Times New Roman"/>
        </w:rPr>
        <w:t>voturi</w:t>
      </w:r>
      <w:proofErr w:type="spellEnd"/>
      <w:r w:rsidRPr="00E85033">
        <w:rPr>
          <w:rFonts w:ascii="Times New Roman" w:hAnsi="Times New Roman"/>
        </w:rPr>
        <w:t xml:space="preserve">   </w:t>
      </w:r>
      <w:proofErr w:type="gramStart"/>
      <w:r w:rsidRPr="00E85033">
        <w:rPr>
          <w:rFonts w:ascii="Times New Roman" w:hAnsi="Times New Roman"/>
        </w:rPr>
        <w:t xml:space="preserve">  ,</w:t>
      </w:r>
      <w:proofErr w:type="gramEnd"/>
      <w:r>
        <w:rPr>
          <w:rFonts w:ascii="Times New Roman" w:hAnsi="Times New Roman"/>
        </w:rPr>
        <w:t xml:space="preserve">  </w:t>
      </w:r>
      <w:proofErr w:type="gramStart"/>
      <w:r>
        <w:rPr>
          <w:rFonts w:ascii="Times New Roman" w:hAnsi="Times New Roman"/>
        </w:rPr>
        <w:t xml:space="preserve">14 </w:t>
      </w:r>
      <w:r w:rsidRPr="00E85033">
        <w:rPr>
          <w:rFonts w:ascii="Times New Roman" w:hAnsi="Times New Roman"/>
        </w:rPr>
        <w:t xml:space="preserve"> </w:t>
      </w:r>
      <w:proofErr w:type="spellStart"/>
      <w:r w:rsidRPr="00E85033">
        <w:rPr>
          <w:rFonts w:ascii="Times New Roman" w:hAnsi="Times New Roman"/>
        </w:rPr>
        <w:t>voturi</w:t>
      </w:r>
      <w:proofErr w:type="spellEnd"/>
      <w:proofErr w:type="gramEnd"/>
      <w:r w:rsidRPr="00E85033">
        <w:rPr>
          <w:rFonts w:ascii="Times New Roman" w:hAnsi="Times New Roman"/>
        </w:rPr>
        <w:t xml:space="preserve">   </w:t>
      </w:r>
      <w:proofErr w:type="spellStart"/>
      <w:proofErr w:type="gramStart"/>
      <w:r w:rsidRPr="00E85033">
        <w:rPr>
          <w:rFonts w:ascii="Times New Roman" w:hAnsi="Times New Roman"/>
        </w:rPr>
        <w:t>pentru</w:t>
      </w:r>
      <w:proofErr w:type="spellEnd"/>
      <w:r w:rsidRPr="00E85033">
        <w:rPr>
          <w:rFonts w:ascii="Times New Roman" w:hAnsi="Times New Roman"/>
        </w:rPr>
        <w:t xml:space="preserve"> ,</w:t>
      </w:r>
      <w:proofErr w:type="gramEnd"/>
      <w:r w:rsidRPr="00E85033">
        <w:rPr>
          <w:rFonts w:ascii="Times New Roman" w:hAnsi="Times New Roman"/>
        </w:rPr>
        <w:t xml:space="preserve"> </w:t>
      </w:r>
      <w:r>
        <w:rPr>
          <w:rFonts w:ascii="Times New Roman" w:hAnsi="Times New Roman"/>
        </w:rPr>
        <w:t xml:space="preserve"> 14 </w:t>
      </w:r>
      <w:r w:rsidRPr="00E85033">
        <w:rPr>
          <w:rFonts w:ascii="Times New Roman" w:hAnsi="Times New Roman"/>
        </w:rPr>
        <w:t xml:space="preserve">     </w:t>
      </w:r>
      <w:proofErr w:type="spellStart"/>
      <w:proofErr w:type="gramStart"/>
      <w:r w:rsidRPr="00E85033">
        <w:rPr>
          <w:rFonts w:ascii="Times New Roman" w:hAnsi="Times New Roman"/>
        </w:rPr>
        <w:t>consilieri</w:t>
      </w:r>
      <w:proofErr w:type="spellEnd"/>
      <w:r w:rsidRPr="00E85033">
        <w:rPr>
          <w:rFonts w:ascii="Times New Roman" w:hAnsi="Times New Roman"/>
        </w:rPr>
        <w:t xml:space="preserve">  </w:t>
      </w:r>
      <w:proofErr w:type="spellStart"/>
      <w:r w:rsidRPr="00E85033">
        <w:rPr>
          <w:rFonts w:ascii="Times New Roman" w:hAnsi="Times New Roman"/>
        </w:rPr>
        <w:t>prezenti</w:t>
      </w:r>
      <w:proofErr w:type="spellEnd"/>
      <w:proofErr w:type="gramEnd"/>
      <w:r w:rsidRPr="00E85033">
        <w:rPr>
          <w:rFonts w:ascii="Times New Roman" w:hAnsi="Times New Roman"/>
        </w:rPr>
        <w:t xml:space="preserve">  din   </w:t>
      </w:r>
      <w:proofErr w:type="gramStart"/>
      <w:r w:rsidRPr="00E85033">
        <w:rPr>
          <w:rFonts w:ascii="Times New Roman" w:hAnsi="Times New Roman"/>
        </w:rPr>
        <w:t xml:space="preserve">15  </w:t>
      </w:r>
      <w:proofErr w:type="spellStart"/>
      <w:r w:rsidRPr="00E85033">
        <w:rPr>
          <w:rFonts w:ascii="Times New Roman" w:hAnsi="Times New Roman"/>
        </w:rPr>
        <w:t>consilieri</w:t>
      </w:r>
      <w:proofErr w:type="spellEnd"/>
      <w:proofErr w:type="gramEnd"/>
      <w:r w:rsidRPr="00E85033">
        <w:rPr>
          <w:rFonts w:ascii="Times New Roman" w:hAnsi="Times New Roman"/>
        </w:rPr>
        <w:t xml:space="preserve">   </w:t>
      </w:r>
      <w:proofErr w:type="spellStart"/>
      <w:proofErr w:type="gramStart"/>
      <w:r w:rsidRPr="00E85033">
        <w:rPr>
          <w:rFonts w:ascii="Times New Roman" w:hAnsi="Times New Roman"/>
        </w:rPr>
        <w:t>alesi</w:t>
      </w:r>
      <w:proofErr w:type="spellEnd"/>
      <w:r w:rsidRPr="00E85033">
        <w:rPr>
          <w:rFonts w:ascii="Times New Roman" w:hAnsi="Times New Roman"/>
        </w:rPr>
        <w:t xml:space="preserve">  </w:t>
      </w:r>
      <w:proofErr w:type="spellStart"/>
      <w:r w:rsidRPr="00E85033">
        <w:rPr>
          <w:rFonts w:ascii="Times New Roman" w:hAnsi="Times New Roman"/>
        </w:rPr>
        <w:t>și</w:t>
      </w:r>
      <w:proofErr w:type="spellEnd"/>
      <w:proofErr w:type="gramEnd"/>
      <w:r w:rsidRPr="00E85033">
        <w:rPr>
          <w:rFonts w:ascii="Times New Roman" w:hAnsi="Times New Roman"/>
        </w:rPr>
        <w:t xml:space="preserve">  </w:t>
      </w:r>
      <w:proofErr w:type="spellStart"/>
      <w:r w:rsidRPr="00E85033">
        <w:rPr>
          <w:rFonts w:ascii="Times New Roman" w:hAnsi="Times New Roman"/>
        </w:rPr>
        <w:t>validați</w:t>
      </w:r>
      <w:proofErr w:type="spellEnd"/>
      <w:r w:rsidRPr="00E85033">
        <w:rPr>
          <w:rFonts w:ascii="Times New Roman" w:hAnsi="Times New Roman"/>
        </w:rPr>
        <w:t xml:space="preserve">. </w:t>
      </w:r>
      <w:r w:rsidRPr="00E85033">
        <w:rPr>
          <w:rFonts w:ascii="Times New Roman" w:hAnsi="Times New Roman"/>
          <w:bCs/>
        </w:rPr>
        <w:tab/>
      </w:r>
      <w:r w:rsidRPr="00E85033">
        <w:rPr>
          <w:rFonts w:ascii="Times New Roman" w:hAnsi="Times New Roman"/>
          <w:lang w:eastAsia="ar-SA"/>
        </w:rPr>
        <w:t xml:space="preserve">                 </w:t>
      </w:r>
      <w:bookmarkEnd w:id="2"/>
    </w:p>
    <w:p w14:paraId="77234310" w14:textId="77777777" w:rsidR="00552CCA" w:rsidRPr="00974B01" w:rsidRDefault="00552CCA" w:rsidP="00974B01">
      <w:pPr>
        <w:spacing w:after="0" w:line="276" w:lineRule="auto"/>
        <w:jc w:val="both"/>
        <w:rPr>
          <w:rFonts w:ascii="Times New Roman" w:eastAsia="Times New Roman" w:hAnsi="Times New Roman" w:cs="Times New Roman"/>
          <w:bCs/>
          <w:sz w:val="24"/>
          <w:szCs w:val="24"/>
          <w:lang w:val="en-US" w:eastAsia="ro-RO"/>
        </w:rPr>
      </w:pPr>
    </w:p>
    <w:sectPr w:rsidR="00552CCA" w:rsidRPr="00974B01" w:rsidSect="0050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38AA"/>
    <w:multiLevelType w:val="hybridMultilevel"/>
    <w:tmpl w:val="0310B6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7396D"/>
    <w:multiLevelType w:val="hybridMultilevel"/>
    <w:tmpl w:val="8B888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995608">
    <w:abstractNumId w:val="0"/>
  </w:num>
  <w:num w:numId="2" w16cid:durableId="130739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DB"/>
    <w:rsid w:val="000A1855"/>
    <w:rsid w:val="002048AF"/>
    <w:rsid w:val="00204E3B"/>
    <w:rsid w:val="003D11A4"/>
    <w:rsid w:val="004B45DC"/>
    <w:rsid w:val="005058CB"/>
    <w:rsid w:val="00552CCA"/>
    <w:rsid w:val="00574254"/>
    <w:rsid w:val="00703379"/>
    <w:rsid w:val="008E2CDB"/>
    <w:rsid w:val="00974B01"/>
    <w:rsid w:val="00B07A5E"/>
    <w:rsid w:val="00D05A69"/>
    <w:rsid w:val="00FC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260"/>
  <w15:chartTrackingRefBased/>
  <w15:docId w15:val="{B0EE15DA-2CEA-4CFF-AE6D-DD02FC3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4B01"/>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974B01"/>
    <w:pPr>
      <w:spacing w:after="200" w:line="240" w:lineRule="auto"/>
      <w:ind w:left="720"/>
      <w:contextualSpacing/>
    </w:pPr>
    <w:rPr>
      <w:rFonts w:ascii="Calibri" w:eastAsia="Calibri" w:hAnsi="Calibri" w:cs="Times New Roman"/>
      <w:noProof w:val="0"/>
      <w:lang w:val="en-GB"/>
    </w:rPr>
  </w:style>
  <w:style w:type="character" w:customStyle="1" w:styleId="NoSpacingChar">
    <w:name w:val="No Spacing Char"/>
    <w:link w:val="NoSpacing"/>
    <w:uiPriority w:val="1"/>
    <w:rsid w:val="00974B01"/>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sjubacau@outlook.com</dc:creator>
  <cp:keywords/>
  <dc:description/>
  <cp:lastModifiedBy>SECRETAR COMUNA LIVEZI</cp:lastModifiedBy>
  <cp:revision>2</cp:revision>
  <cp:lastPrinted>2026-03-17T10:04:00Z</cp:lastPrinted>
  <dcterms:created xsi:type="dcterms:W3CDTF">2026-03-18T08:44:00Z</dcterms:created>
  <dcterms:modified xsi:type="dcterms:W3CDTF">2026-03-18T08:44:00Z</dcterms:modified>
</cp:coreProperties>
</file>