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0D42" w14:textId="77777777" w:rsidR="00DB273D" w:rsidRDefault="00DB273D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983A6D" w14:textId="77777777" w:rsidR="00A503C8" w:rsidRPr="008C047D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38545465"/>
      <w:r w:rsidRPr="008C047D">
        <w:rPr>
          <w:rFonts w:ascii="Times New Roman" w:hAnsi="Times New Roman" w:cs="Times New Roman"/>
          <w:sz w:val="24"/>
          <w:szCs w:val="24"/>
        </w:rPr>
        <w:t>ROMANIA</w:t>
      </w:r>
    </w:p>
    <w:p w14:paraId="7706585D" w14:textId="77777777" w:rsidR="00A503C8" w:rsidRPr="008C047D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JUDEȚUL       BACAU </w:t>
      </w:r>
    </w:p>
    <w:p w14:paraId="3ACB104D" w14:textId="3183693D" w:rsidR="00A503C8" w:rsidRPr="008C047D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CONSILIUL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2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 LOCAL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47D">
        <w:rPr>
          <w:rFonts w:ascii="Times New Roman" w:hAnsi="Times New Roman" w:cs="Times New Roman"/>
          <w:sz w:val="24"/>
          <w:szCs w:val="24"/>
        </w:rPr>
        <w:t>AL  COMUNEI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 LIVEZI </w:t>
      </w:r>
      <w:r w:rsidRPr="008C047D">
        <w:rPr>
          <w:rFonts w:ascii="Times New Roman" w:hAnsi="Times New Roman" w:cs="Times New Roman"/>
          <w:sz w:val="24"/>
          <w:szCs w:val="24"/>
        </w:rPr>
        <w:tab/>
      </w:r>
      <w:r w:rsidRPr="008C047D">
        <w:rPr>
          <w:rFonts w:ascii="Times New Roman" w:hAnsi="Times New Roman" w:cs="Times New Roman"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  <w:r w:rsidRPr="008C047D">
        <w:rPr>
          <w:rFonts w:ascii="Times New Roman" w:hAnsi="Times New Roman" w:cs="Times New Roman"/>
          <w:b/>
          <w:sz w:val="24"/>
          <w:szCs w:val="24"/>
        </w:rPr>
        <w:tab/>
      </w:r>
    </w:p>
    <w:p w14:paraId="1B3D2A99" w14:textId="30C7FB46" w:rsidR="00A503C8" w:rsidRDefault="00A503C8" w:rsidP="00A503C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="00025B9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H O T Ă R Â R E </w:t>
      </w: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97F425" w14:textId="3C7367D7" w:rsidR="00A503C8" w:rsidRPr="00EC129F" w:rsidRDefault="00A503C8" w:rsidP="00A503C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Nr.   </w:t>
      </w:r>
      <w:r w:rsidR="005B398E">
        <w:rPr>
          <w:rFonts w:ascii="Times New Roman" w:hAnsi="Times New Roman" w:cs="Times New Roman"/>
          <w:bCs/>
          <w:sz w:val="24"/>
          <w:szCs w:val="24"/>
        </w:rPr>
        <w:t>10</w:t>
      </w:r>
      <w:r w:rsidR="00025B94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din  2</w:t>
      </w:r>
      <w:r w:rsidR="00025B9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.02.2026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Pr="008C04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</w:p>
    <w:p w14:paraId="0D9F35BA" w14:textId="2FE95447" w:rsidR="00A503C8" w:rsidRPr="008C047D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21107477"/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  de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Bacau</w:t>
      </w:r>
      <w:bookmarkEnd w:id="1"/>
    </w:p>
    <w:p w14:paraId="2FDCD120" w14:textId="77777777" w:rsidR="00A503C8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47D">
        <w:rPr>
          <w:rFonts w:ascii="Times New Roman" w:hAnsi="Times New Roman" w:cs="Times New Roman"/>
          <w:sz w:val="24"/>
          <w:szCs w:val="24"/>
        </w:rPr>
        <w:t>Bacau ,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8C047D">
        <w:rPr>
          <w:rFonts w:ascii="Times New Roman" w:hAnsi="Times New Roman" w:cs="Times New Roman"/>
          <w:sz w:val="24"/>
          <w:szCs w:val="24"/>
        </w:rPr>
        <w:t>ntrunit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8C04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la  </w:t>
      </w:r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47D">
        <w:rPr>
          <w:rFonts w:ascii="Times New Roman" w:hAnsi="Times New Roman" w:cs="Times New Roman"/>
          <w:sz w:val="24"/>
          <w:szCs w:val="24"/>
        </w:rPr>
        <w:t>data  de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25.02.2026 </w:t>
      </w:r>
    </w:p>
    <w:p w14:paraId="454F8713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6FDC490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LIVEZI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D-</w:t>
      </w:r>
      <w:proofErr w:type="gramStart"/>
      <w:r>
        <w:rPr>
          <w:rFonts w:ascii="Times New Roman" w:hAnsi="Times New Roman" w:cs="Times New Roman"/>
          <w:sz w:val="24"/>
          <w:szCs w:val="24"/>
        </w:rPr>
        <w:t>NUL  SORIN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ICHIM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>1372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23.02.2026 .</w:t>
      </w:r>
      <w:proofErr w:type="gramEnd"/>
    </w:p>
    <w:p w14:paraId="206A87EE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1373    din   23.02.2026    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1ED711B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art.632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D18E2C2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2735548"/>
      <w:proofErr w:type="spellStart"/>
      <w:r w:rsidRPr="00940F9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94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F9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40F9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40F9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4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F95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940F95">
        <w:rPr>
          <w:rFonts w:ascii="Times New Roman" w:hAnsi="Times New Roman" w:cs="Times New Roman"/>
          <w:sz w:val="24"/>
          <w:szCs w:val="24"/>
        </w:rPr>
        <w:t xml:space="preserve">  </w:t>
      </w:r>
      <w:r w:rsidRPr="00940F95">
        <w:rPr>
          <w:rFonts w:ascii="Times New Roman" w:hAnsi="Times New Roman" w:cs="Times New Roman"/>
          <w:bCs/>
          <w:sz w:val="24"/>
          <w:szCs w:val="24"/>
        </w:rPr>
        <w:t xml:space="preserve"> Nr.    06     </w:t>
      </w:r>
      <w:proofErr w:type="gramStart"/>
      <w:r w:rsidRPr="00940F95">
        <w:rPr>
          <w:rFonts w:ascii="Times New Roman" w:hAnsi="Times New Roman" w:cs="Times New Roman"/>
          <w:bCs/>
          <w:sz w:val="24"/>
          <w:szCs w:val="24"/>
        </w:rPr>
        <w:t>din  05.02.2026</w:t>
      </w:r>
      <w:proofErr w:type="gramEnd"/>
      <w:r w:rsidRPr="00940F95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22273545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  </w:t>
      </w:r>
      <w:bookmarkEnd w:id="3"/>
      <w:r w:rsidRPr="008C047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47D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47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C047D">
        <w:rPr>
          <w:rFonts w:ascii="Times New Roman" w:hAnsi="Times New Roman" w:cs="Times New Roman"/>
          <w:sz w:val="24"/>
          <w:szCs w:val="24"/>
        </w:rPr>
        <w:t xml:space="preserve"> Bacau</w:t>
      </w:r>
      <w:bookmarkEnd w:id="2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Cs w:val="24"/>
        </w:rPr>
        <w:t xml:space="preserve"> </w:t>
      </w:r>
    </w:p>
    <w:p w14:paraId="3EC03765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18352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28.11.2025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Bacău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9EE89" w14:textId="77777777" w:rsidR="00A503C8" w:rsidRPr="00792482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2482">
        <w:rPr>
          <w:rFonts w:ascii="Times New Roman" w:hAnsi="Times New Roman" w:cs="Times New Roman"/>
          <w:sz w:val="24"/>
          <w:szCs w:val="24"/>
        </w:rPr>
        <w:t xml:space="preserve">-art.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>27 ,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. (1)  din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2482">
        <w:rPr>
          <w:rFonts w:ascii="Times New Roman" w:hAnsi="Times New Roman" w:cs="Times New Roman"/>
          <w:sz w:val="24"/>
          <w:szCs w:val="24"/>
        </w:rPr>
        <w:t>25  din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,precum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482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 al</w:t>
      </w:r>
      <w:proofErr w:type="gram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248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2482"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50E0FD99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Rapoartele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  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;</w:t>
      </w:r>
      <w:proofErr w:type="gramEnd"/>
    </w:p>
    <w:p w14:paraId="626DABEC" w14:textId="77777777" w:rsidR="00A503C8" w:rsidRDefault="00A503C8" w:rsidP="00A503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lit. a), art. 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art. 140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gramStart"/>
      <w:r>
        <w:rPr>
          <w:rFonts w:ascii="Times New Roman" w:hAnsi="Times New Roman" w:cs="Times New Roman"/>
          <w:sz w:val="24"/>
          <w:szCs w:val="24"/>
        </w:rPr>
        <w:t>196 ,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>
        <w:rPr>
          <w:rFonts w:ascii="Times New Roman" w:hAnsi="Times New Roman" w:cs="Times New Roman"/>
          <w:sz w:val="24"/>
          <w:szCs w:val="24"/>
        </w:rPr>
        <w:t>lit. ”a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”   din OUG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Codul administrativ;</w:t>
      </w:r>
    </w:p>
    <w:p w14:paraId="246978AB" w14:textId="16EFEB87" w:rsidR="00A503C8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19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25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H O T Ă R Ă Ș T 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46FC3A" w14:textId="36C6877D" w:rsidR="00A503C8" w:rsidRDefault="00A503C8" w:rsidP="00A503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 conform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7418C" w14:textId="77777777" w:rsidR="00A503C8" w:rsidRDefault="00A503C8" w:rsidP="00A503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Art.2.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18C">
        <w:rPr>
          <w:rFonts w:ascii="Times New Roman" w:hAnsi="Times New Roman"/>
          <w:sz w:val="24"/>
          <w:szCs w:val="24"/>
        </w:rPr>
        <w:t xml:space="preserve">nr.  </w:t>
      </w:r>
      <w:r>
        <w:rPr>
          <w:rFonts w:ascii="Times New Roman" w:hAnsi="Times New Roman"/>
          <w:sz w:val="24"/>
          <w:szCs w:val="24"/>
        </w:rPr>
        <w:t xml:space="preserve"> 06    </w:t>
      </w:r>
      <w:r w:rsidRPr="00A521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218C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 05.02.2026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A5218C">
        <w:rPr>
          <w:rFonts w:ascii="Times New Roman" w:hAnsi="Times New Roman"/>
          <w:sz w:val="24"/>
          <w:szCs w:val="24"/>
        </w:rPr>
        <w:t xml:space="preserve"> </w:t>
      </w:r>
      <w:bookmarkStart w:id="4" w:name="_Hlk58144138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Bacau .</w:t>
      </w:r>
      <w:proofErr w:type="gramEnd"/>
    </w:p>
    <w:bookmarkEnd w:id="4"/>
    <w:p w14:paraId="73AA50BA" w14:textId="77777777" w:rsidR="00A503C8" w:rsidRPr="00DD5948" w:rsidRDefault="00A503C8" w:rsidP="00A503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Bacău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18C3C9" w14:textId="77777777" w:rsidR="00A503C8" w:rsidRDefault="00A503C8" w:rsidP="00A503C8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7072EE" w14:textId="77777777" w:rsidR="00025B94" w:rsidRPr="00E85033" w:rsidRDefault="00025B94" w:rsidP="00025B94">
      <w:pPr>
        <w:pStyle w:val="NoSpacing"/>
        <w:rPr>
          <w:rFonts w:ascii="Times New Roman" w:hAnsi="Times New Roman"/>
        </w:rPr>
      </w:pPr>
      <w:bookmarkStart w:id="5" w:name="_Hlk216268547"/>
      <w:bookmarkStart w:id="6" w:name="_Hlk219886595"/>
      <w:bookmarkStart w:id="7" w:name="_Hlk222998053"/>
      <w:proofErr w:type="gramStart"/>
      <w:r w:rsidRPr="00E85033">
        <w:rPr>
          <w:rFonts w:ascii="Times New Roman" w:hAnsi="Times New Roman"/>
        </w:rPr>
        <w:t>PREȘEDINTE  DE</w:t>
      </w:r>
      <w:proofErr w:type="gramEnd"/>
      <w:r w:rsidRPr="00E85033">
        <w:rPr>
          <w:rFonts w:ascii="Times New Roman" w:hAnsi="Times New Roman"/>
        </w:rPr>
        <w:t xml:space="preserve">  </w:t>
      </w:r>
      <w:proofErr w:type="gramStart"/>
      <w:r w:rsidRPr="00E85033">
        <w:rPr>
          <w:rFonts w:ascii="Times New Roman" w:hAnsi="Times New Roman"/>
        </w:rPr>
        <w:t xml:space="preserve">ȘEDINȚĂ  </w:t>
      </w:r>
      <w:r w:rsidRPr="00E85033">
        <w:rPr>
          <w:rFonts w:ascii="Times New Roman" w:hAnsi="Times New Roman"/>
        </w:rPr>
        <w:tab/>
      </w:r>
      <w:proofErr w:type="gramEnd"/>
      <w:r w:rsidRPr="00E85033">
        <w:rPr>
          <w:rFonts w:ascii="Times New Roman" w:hAnsi="Times New Roman"/>
        </w:rPr>
        <w:tab/>
        <w:t xml:space="preserve">       CONTRASEMNEAZĂ                               </w:t>
      </w:r>
    </w:p>
    <w:p w14:paraId="26F60A7A" w14:textId="77777777" w:rsidR="00025B94" w:rsidRPr="00E85033" w:rsidRDefault="00025B94" w:rsidP="00025B94">
      <w:pPr>
        <w:pStyle w:val="NoSpacing"/>
        <w:rPr>
          <w:rFonts w:ascii="Times New Roman" w:hAnsi="Times New Roman"/>
        </w:rPr>
      </w:pPr>
      <w:r w:rsidRPr="00E85033">
        <w:rPr>
          <w:rFonts w:ascii="Times New Roman" w:hAnsi="Times New Roman"/>
        </w:rPr>
        <w:t xml:space="preserve">CONSILIER         </w:t>
      </w:r>
      <w:r w:rsidRPr="00E85033">
        <w:rPr>
          <w:rFonts w:ascii="Times New Roman" w:hAnsi="Times New Roman"/>
        </w:rPr>
        <w:tab/>
        <w:t xml:space="preserve">                          </w:t>
      </w:r>
      <w:proofErr w:type="gramStart"/>
      <w:r w:rsidRPr="00E85033">
        <w:rPr>
          <w:rFonts w:ascii="Times New Roman" w:hAnsi="Times New Roman"/>
        </w:rPr>
        <w:t>SECRETAR  GENERAL</w:t>
      </w:r>
      <w:proofErr w:type="gramEnd"/>
      <w:r w:rsidRPr="00E85033">
        <w:rPr>
          <w:rFonts w:ascii="Times New Roman" w:hAnsi="Times New Roman"/>
        </w:rPr>
        <w:t xml:space="preserve">  al   COMUNEI   LIVEZI  </w:t>
      </w:r>
    </w:p>
    <w:p w14:paraId="47FCA105" w14:textId="77777777" w:rsidR="00025B94" w:rsidRPr="00E85033" w:rsidRDefault="00025B94" w:rsidP="00025B94">
      <w:pPr>
        <w:pStyle w:val="NoSpacing"/>
        <w:rPr>
          <w:rFonts w:ascii="Times New Roman" w:hAnsi="Times New Roman"/>
          <w:lang w:eastAsia="ar-SA"/>
        </w:rPr>
      </w:pPr>
      <w:r w:rsidRPr="00E85033">
        <w:rPr>
          <w:rFonts w:ascii="Times New Roman" w:hAnsi="Times New Roman"/>
        </w:rPr>
        <w:t>ALIN    TALABAN                                               EUSEBIU   NEICA</w:t>
      </w:r>
      <w:bookmarkEnd w:id="5"/>
      <w:bookmarkEnd w:id="6"/>
      <w:r w:rsidRPr="00E85033">
        <w:rPr>
          <w:rFonts w:ascii="Times New Roman" w:hAnsi="Times New Roman"/>
          <w:lang w:eastAsia="ar-SA"/>
        </w:rPr>
        <w:t xml:space="preserve"> </w:t>
      </w:r>
    </w:p>
    <w:p w14:paraId="41BA0738" w14:textId="77777777" w:rsidR="00025B94" w:rsidRPr="00E85033" w:rsidRDefault="00025B94" w:rsidP="00025B94">
      <w:pPr>
        <w:pStyle w:val="NoSpacing"/>
        <w:rPr>
          <w:rFonts w:ascii="Times New Roman" w:hAnsi="Times New Roman"/>
          <w:lang w:eastAsia="ar-SA"/>
        </w:rPr>
      </w:pPr>
    </w:p>
    <w:p w14:paraId="6592631C" w14:textId="02C2B078" w:rsidR="00025B94" w:rsidRPr="00E85033" w:rsidRDefault="00025B94" w:rsidP="00025B94">
      <w:pPr>
        <w:pStyle w:val="NoSpacing"/>
        <w:rPr>
          <w:rFonts w:ascii="Times New Roman" w:hAnsi="Times New Roman"/>
        </w:rPr>
      </w:pPr>
      <w:bookmarkStart w:id="8" w:name="_Hlk221190859"/>
      <w:r w:rsidRPr="00E85033">
        <w:rPr>
          <w:rFonts w:ascii="Times New Roman" w:hAnsi="Times New Roman"/>
          <w:lang w:eastAsia="ar-SA"/>
        </w:rPr>
        <w:t xml:space="preserve">                            </w:t>
      </w:r>
    </w:p>
    <w:p w14:paraId="281FC11C" w14:textId="387FDB50" w:rsidR="00025B94" w:rsidRPr="00025B94" w:rsidRDefault="00025B94" w:rsidP="00A503C8">
      <w:pPr>
        <w:pStyle w:val="NoSpacing"/>
        <w:rPr>
          <w:rFonts w:ascii="Times New Roman" w:hAnsi="Times New Roman"/>
        </w:rPr>
      </w:pPr>
      <w:r w:rsidRPr="00E85033">
        <w:rPr>
          <w:rFonts w:ascii="Times New Roman" w:hAnsi="Times New Roman"/>
          <w:lang w:eastAsia="ar-SA"/>
        </w:rPr>
        <w:t xml:space="preserve">                   </w:t>
      </w:r>
      <w:proofErr w:type="spellStart"/>
      <w:proofErr w:type="gramStart"/>
      <w:r w:rsidRPr="00E85033">
        <w:rPr>
          <w:rFonts w:ascii="Times New Roman" w:hAnsi="Times New Roman"/>
          <w:lang w:eastAsia="ar-SA"/>
        </w:rPr>
        <w:t>Hotararea</w:t>
      </w:r>
      <w:proofErr w:type="spellEnd"/>
      <w:r w:rsidRPr="00E85033">
        <w:rPr>
          <w:rFonts w:ascii="Times New Roman" w:hAnsi="Times New Roman"/>
          <w:lang w:eastAsia="ar-SA"/>
        </w:rPr>
        <w:t xml:space="preserve">  </w:t>
      </w:r>
      <w:bookmarkStart w:id="9" w:name="_Hlk221197280"/>
      <w:r w:rsidRPr="00E85033">
        <w:rPr>
          <w:rFonts w:ascii="Times New Roman" w:hAnsi="Times New Roman"/>
          <w:lang w:eastAsia="ar-SA"/>
        </w:rPr>
        <w:t>a</w:t>
      </w:r>
      <w:proofErr w:type="gramEnd"/>
      <w:r w:rsidRPr="00E85033">
        <w:rPr>
          <w:rFonts w:ascii="Times New Roman" w:hAnsi="Times New Roman"/>
          <w:lang w:eastAsia="ar-SA"/>
        </w:rPr>
        <w:t xml:space="preserve"> </w:t>
      </w:r>
      <w:proofErr w:type="spellStart"/>
      <w:proofErr w:type="gramStart"/>
      <w:r w:rsidRPr="00E85033">
        <w:rPr>
          <w:rFonts w:ascii="Times New Roman" w:hAnsi="Times New Roman"/>
          <w:lang w:eastAsia="ar-SA"/>
        </w:rPr>
        <w:t>fost</w:t>
      </w:r>
      <w:proofErr w:type="spellEnd"/>
      <w:r w:rsidRPr="00E85033">
        <w:rPr>
          <w:rFonts w:ascii="Times New Roman" w:hAnsi="Times New Roman"/>
          <w:lang w:eastAsia="ar-SA"/>
        </w:rPr>
        <w:t xml:space="preserve">  </w:t>
      </w:r>
      <w:proofErr w:type="spellStart"/>
      <w:r w:rsidRPr="00E85033">
        <w:rPr>
          <w:rFonts w:ascii="Times New Roman" w:hAnsi="Times New Roman"/>
          <w:lang w:eastAsia="ar-SA"/>
        </w:rPr>
        <w:t>aprobată</w:t>
      </w:r>
      <w:proofErr w:type="spellEnd"/>
      <w:proofErr w:type="gramEnd"/>
      <w:r w:rsidRPr="00E85033">
        <w:rPr>
          <w:rFonts w:ascii="Times New Roman" w:hAnsi="Times New Roman"/>
          <w:lang w:eastAsia="ar-SA"/>
        </w:rPr>
        <w:t xml:space="preserve">  </w:t>
      </w:r>
      <w:proofErr w:type="gramStart"/>
      <w:r w:rsidRPr="00E85033">
        <w:rPr>
          <w:rFonts w:ascii="Times New Roman" w:hAnsi="Times New Roman"/>
          <w:lang w:eastAsia="ar-SA"/>
        </w:rPr>
        <w:t xml:space="preserve">cu  </w:t>
      </w:r>
      <w:proofErr w:type="spellStart"/>
      <w:r w:rsidRPr="00E85033">
        <w:rPr>
          <w:rFonts w:ascii="Times New Roman" w:hAnsi="Times New Roman"/>
          <w:lang w:eastAsia="ar-SA"/>
        </w:rPr>
        <w:t>cvorumul</w:t>
      </w:r>
      <w:proofErr w:type="spellEnd"/>
      <w:proofErr w:type="gramEnd"/>
      <w:r w:rsidRPr="00E85033">
        <w:rPr>
          <w:rFonts w:ascii="Times New Roman" w:hAnsi="Times New Roman"/>
          <w:lang w:eastAsia="ar-SA"/>
        </w:rPr>
        <w:t xml:space="preserve"> </w:t>
      </w:r>
      <w:proofErr w:type="spellStart"/>
      <w:r w:rsidRPr="00E85033">
        <w:rPr>
          <w:rFonts w:ascii="Times New Roman" w:hAnsi="Times New Roman"/>
          <w:lang w:eastAsia="ar-SA"/>
        </w:rPr>
        <w:t>necesar</w:t>
      </w:r>
      <w:proofErr w:type="spellEnd"/>
      <w:r w:rsidRPr="00E85033">
        <w:rPr>
          <w:rFonts w:ascii="Times New Roman" w:hAnsi="Times New Roman"/>
          <w:lang w:eastAsia="ar-SA"/>
        </w:rPr>
        <w:t xml:space="preserve">  </w:t>
      </w:r>
      <w:proofErr w:type="gramStart"/>
      <w:r w:rsidRPr="00E85033">
        <w:rPr>
          <w:rFonts w:ascii="Times New Roman" w:hAnsi="Times New Roman"/>
        </w:rPr>
        <w:t xml:space="preserve">  ,</w:t>
      </w:r>
      <w:proofErr w:type="gramEnd"/>
      <w:r w:rsidRPr="00E85033">
        <w:rPr>
          <w:rFonts w:ascii="Times New Roman" w:hAnsi="Times New Roman"/>
        </w:rPr>
        <w:t xml:space="preserve"> </w:t>
      </w:r>
      <w:proofErr w:type="spellStart"/>
      <w:r w:rsidR="005B398E">
        <w:rPr>
          <w:rFonts w:ascii="Times New Roman" w:hAnsi="Times New Roman"/>
        </w:rPr>
        <w:t>majoritate</w:t>
      </w:r>
      <w:proofErr w:type="spellEnd"/>
      <w:r w:rsidR="005B398E">
        <w:rPr>
          <w:rFonts w:ascii="Times New Roman" w:hAnsi="Times New Roman"/>
        </w:rPr>
        <w:t xml:space="preserve"> </w:t>
      </w:r>
      <w:r w:rsidRPr="00E85033">
        <w:rPr>
          <w:rFonts w:ascii="Times New Roman" w:hAnsi="Times New Roman"/>
        </w:rPr>
        <w:t xml:space="preserve">  </w:t>
      </w:r>
      <w:r w:rsidRPr="00E85033">
        <w:rPr>
          <w:rFonts w:ascii="Times New Roman" w:hAnsi="Times New Roman"/>
          <w:lang w:val="en-AU"/>
        </w:rPr>
        <w:t xml:space="preserve"> </w:t>
      </w:r>
      <w:r w:rsidRPr="00E85033">
        <w:rPr>
          <w:rFonts w:ascii="Times New Roman" w:hAnsi="Times New Roman"/>
        </w:rPr>
        <w:t xml:space="preserve">  de </w:t>
      </w:r>
      <w:proofErr w:type="spellStart"/>
      <w:r w:rsidRPr="00E85033">
        <w:rPr>
          <w:rFonts w:ascii="Times New Roman" w:hAnsi="Times New Roman"/>
        </w:rPr>
        <w:t>voturi</w:t>
      </w:r>
      <w:proofErr w:type="spellEnd"/>
      <w:r w:rsidRPr="00E85033">
        <w:rPr>
          <w:rFonts w:ascii="Times New Roman" w:hAnsi="Times New Roman"/>
        </w:rPr>
        <w:t xml:space="preserve">   </w:t>
      </w:r>
      <w:proofErr w:type="gramStart"/>
      <w:r w:rsidRPr="00E85033">
        <w:rPr>
          <w:rFonts w:ascii="Times New Roman" w:hAnsi="Times New Roman"/>
        </w:rPr>
        <w:t xml:space="preserve">  ,</w:t>
      </w:r>
      <w:proofErr w:type="gramEnd"/>
      <w:r w:rsidRPr="00E85033">
        <w:rPr>
          <w:rFonts w:ascii="Times New Roman" w:hAnsi="Times New Roman"/>
        </w:rPr>
        <w:t xml:space="preserve"> </w:t>
      </w:r>
      <w:proofErr w:type="gramStart"/>
      <w:r w:rsidR="005B398E">
        <w:rPr>
          <w:rFonts w:ascii="Times New Roman" w:hAnsi="Times New Roman"/>
        </w:rPr>
        <w:t xml:space="preserve">8 </w:t>
      </w:r>
      <w:r w:rsidRPr="00E85033">
        <w:rPr>
          <w:rFonts w:ascii="Times New Roman" w:hAnsi="Times New Roman"/>
        </w:rPr>
        <w:t xml:space="preserve"> </w:t>
      </w:r>
      <w:proofErr w:type="spellStart"/>
      <w:r w:rsidRPr="00E85033">
        <w:rPr>
          <w:rFonts w:ascii="Times New Roman" w:hAnsi="Times New Roman"/>
        </w:rPr>
        <w:t>voturi</w:t>
      </w:r>
      <w:proofErr w:type="spellEnd"/>
      <w:proofErr w:type="gramEnd"/>
      <w:r w:rsidRPr="00E85033">
        <w:rPr>
          <w:rFonts w:ascii="Times New Roman" w:hAnsi="Times New Roman"/>
        </w:rPr>
        <w:t xml:space="preserve">   </w:t>
      </w:r>
      <w:proofErr w:type="spellStart"/>
      <w:proofErr w:type="gramStart"/>
      <w:r w:rsidRPr="00E85033">
        <w:rPr>
          <w:rFonts w:ascii="Times New Roman" w:hAnsi="Times New Roman"/>
        </w:rPr>
        <w:t>pentru</w:t>
      </w:r>
      <w:proofErr w:type="spellEnd"/>
      <w:r w:rsidRPr="00E85033">
        <w:rPr>
          <w:rFonts w:ascii="Times New Roman" w:hAnsi="Times New Roman"/>
        </w:rPr>
        <w:t xml:space="preserve"> ,</w:t>
      </w:r>
      <w:proofErr w:type="gramEnd"/>
      <w:r w:rsidRPr="00E85033">
        <w:rPr>
          <w:rFonts w:ascii="Times New Roman" w:hAnsi="Times New Roman"/>
        </w:rPr>
        <w:t xml:space="preserve">  </w:t>
      </w:r>
      <w:r w:rsidR="005B398E">
        <w:rPr>
          <w:rFonts w:ascii="Times New Roman" w:hAnsi="Times New Roman"/>
        </w:rPr>
        <w:t xml:space="preserve">7 </w:t>
      </w:r>
      <w:proofErr w:type="spellStart"/>
      <w:proofErr w:type="gramStart"/>
      <w:r w:rsidR="005B398E">
        <w:rPr>
          <w:rFonts w:ascii="Times New Roman" w:hAnsi="Times New Roman"/>
        </w:rPr>
        <w:t>voturi</w:t>
      </w:r>
      <w:proofErr w:type="spellEnd"/>
      <w:r w:rsidR="005B398E">
        <w:rPr>
          <w:rFonts w:ascii="Times New Roman" w:hAnsi="Times New Roman"/>
        </w:rPr>
        <w:t xml:space="preserve">  </w:t>
      </w:r>
      <w:proofErr w:type="spellStart"/>
      <w:r w:rsidR="005B398E">
        <w:rPr>
          <w:rFonts w:ascii="Times New Roman" w:hAnsi="Times New Roman"/>
        </w:rPr>
        <w:t>împotrivă</w:t>
      </w:r>
      <w:proofErr w:type="spellEnd"/>
      <w:proofErr w:type="gramEnd"/>
      <w:r w:rsidR="005B398E">
        <w:rPr>
          <w:rFonts w:ascii="Times New Roman" w:hAnsi="Times New Roman"/>
        </w:rPr>
        <w:t xml:space="preserve"> , 15</w:t>
      </w:r>
      <w:r w:rsidRPr="00E85033">
        <w:rPr>
          <w:rFonts w:ascii="Times New Roman" w:hAnsi="Times New Roman"/>
        </w:rPr>
        <w:t xml:space="preserve">     </w:t>
      </w:r>
      <w:proofErr w:type="spellStart"/>
      <w:proofErr w:type="gramStart"/>
      <w:r w:rsidRPr="00E85033">
        <w:rPr>
          <w:rFonts w:ascii="Times New Roman" w:hAnsi="Times New Roman"/>
        </w:rPr>
        <w:t>consilieri</w:t>
      </w:r>
      <w:proofErr w:type="spell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prezenti</w:t>
      </w:r>
      <w:proofErr w:type="spellEnd"/>
      <w:proofErr w:type="gramEnd"/>
      <w:r w:rsidRPr="00E85033">
        <w:rPr>
          <w:rFonts w:ascii="Times New Roman" w:hAnsi="Times New Roman"/>
        </w:rPr>
        <w:t xml:space="preserve">  din   </w:t>
      </w:r>
      <w:proofErr w:type="gramStart"/>
      <w:r w:rsidRPr="00E85033">
        <w:rPr>
          <w:rFonts w:ascii="Times New Roman" w:hAnsi="Times New Roman"/>
        </w:rPr>
        <w:t xml:space="preserve">15  </w:t>
      </w:r>
      <w:proofErr w:type="spellStart"/>
      <w:r w:rsidRPr="00E85033">
        <w:rPr>
          <w:rFonts w:ascii="Times New Roman" w:hAnsi="Times New Roman"/>
        </w:rPr>
        <w:t>consilieri</w:t>
      </w:r>
      <w:proofErr w:type="spellEnd"/>
      <w:proofErr w:type="gramEnd"/>
      <w:r w:rsidRPr="00E85033">
        <w:rPr>
          <w:rFonts w:ascii="Times New Roman" w:hAnsi="Times New Roman"/>
        </w:rPr>
        <w:t xml:space="preserve">   </w:t>
      </w:r>
      <w:proofErr w:type="spellStart"/>
      <w:proofErr w:type="gramStart"/>
      <w:r w:rsidRPr="00E85033">
        <w:rPr>
          <w:rFonts w:ascii="Times New Roman" w:hAnsi="Times New Roman"/>
        </w:rPr>
        <w:t>alesi</w:t>
      </w:r>
      <w:proofErr w:type="spell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și</w:t>
      </w:r>
      <w:proofErr w:type="spellEnd"/>
      <w:proofErr w:type="gram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validați</w:t>
      </w:r>
      <w:proofErr w:type="spellEnd"/>
      <w:r w:rsidRPr="00E85033">
        <w:rPr>
          <w:rFonts w:ascii="Times New Roman" w:hAnsi="Times New Roman"/>
        </w:rPr>
        <w:t xml:space="preserve">. </w:t>
      </w:r>
      <w:r w:rsidRPr="00E85033">
        <w:rPr>
          <w:rFonts w:ascii="Times New Roman" w:hAnsi="Times New Roman"/>
          <w:bCs/>
        </w:rPr>
        <w:tab/>
        <w:t xml:space="preserve">                                                                                                                                                             </w:t>
      </w:r>
      <w:bookmarkEnd w:id="8"/>
      <w:bookmarkEnd w:id="9"/>
    </w:p>
    <w:bookmarkEnd w:id="7"/>
    <w:p w14:paraId="292E2EC2" w14:textId="548E066A" w:rsidR="00DB273D" w:rsidRDefault="00A503C8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1.</w:t>
      </w:r>
    </w:p>
    <w:p w14:paraId="15A5F7A7" w14:textId="59C9AE3D" w:rsidR="00362FDA" w:rsidRPr="003D7033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ROMÂNIA </w:t>
      </w:r>
    </w:p>
    <w:p w14:paraId="1B1A8B2C" w14:textId="77777777" w:rsidR="00362FDA" w:rsidRPr="003D7033" w:rsidRDefault="00362FDA" w:rsidP="00362F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033">
        <w:rPr>
          <w:rFonts w:ascii="Times New Roman" w:hAnsi="Times New Roman" w:cs="Times New Roman"/>
          <w:sz w:val="24"/>
          <w:szCs w:val="24"/>
        </w:rPr>
        <w:t>JUDEȚUL  BAC</w:t>
      </w:r>
      <w:proofErr w:type="gramEnd"/>
      <w:r w:rsidRPr="003D7033">
        <w:rPr>
          <w:rFonts w:ascii="Times New Roman" w:hAnsi="Times New Roman" w:cs="Times New Roman"/>
          <w:sz w:val="24"/>
          <w:szCs w:val="24"/>
        </w:rPr>
        <w:t xml:space="preserve"> ĂU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CA1A" w14:textId="2201FA0D" w:rsidR="00362FDA" w:rsidRDefault="00362FDA" w:rsidP="0036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 LOCAL   AL   COMUNEI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 LIVEZI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9A98C50" w14:textId="1C8AF4EE" w:rsidR="00362FDA" w:rsidRDefault="00362FDA" w:rsidP="00362FDA">
      <w:pPr>
        <w:rPr>
          <w:rFonts w:ascii="Times New Roman" w:hAnsi="Times New Roman" w:cs="Times New Roman"/>
          <w:sz w:val="24"/>
          <w:szCs w:val="24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ANEXA</w:t>
      </w:r>
      <w:r w:rsidRPr="003D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la</w:t>
      </w:r>
      <w:r w:rsidR="00A946DE">
        <w:rPr>
          <w:rFonts w:ascii="Times New Roman" w:hAnsi="Times New Roman" w:cs="Times New Roman"/>
          <w:sz w:val="24"/>
          <w:szCs w:val="24"/>
        </w:rPr>
        <w:t xml:space="preserve"> </w:t>
      </w:r>
      <w:r w:rsidR="00DB2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Hotarare</w:t>
      </w:r>
      <w:r w:rsidR="00025B94">
        <w:rPr>
          <w:rFonts w:ascii="Times New Roman" w:hAnsi="Times New Roman" w:cs="Times New Roman"/>
          <w:sz w:val="24"/>
          <w:szCs w:val="24"/>
        </w:rPr>
        <w:t>a</w:t>
      </w:r>
      <w:r w:rsidR="00CF3B14">
        <w:rPr>
          <w:rFonts w:ascii="Times New Roman" w:hAnsi="Times New Roman" w:cs="Times New Roman"/>
          <w:sz w:val="24"/>
          <w:szCs w:val="24"/>
        </w:rPr>
        <w:t xml:space="preserve"> </w:t>
      </w:r>
      <w:r w:rsidR="00DD5948">
        <w:rPr>
          <w:rFonts w:ascii="Times New Roman" w:hAnsi="Times New Roman" w:cs="Times New Roman"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sz w:val="24"/>
          <w:szCs w:val="24"/>
        </w:rPr>
        <w:t xml:space="preserve"> nr. </w:t>
      </w:r>
      <w:r w:rsidR="00DB273D">
        <w:rPr>
          <w:rFonts w:ascii="Times New Roman" w:hAnsi="Times New Roman" w:cs="Times New Roman"/>
          <w:sz w:val="24"/>
          <w:szCs w:val="24"/>
        </w:rPr>
        <w:t xml:space="preserve"> </w:t>
      </w:r>
      <w:r w:rsidR="005B398E">
        <w:rPr>
          <w:rFonts w:ascii="Times New Roman" w:hAnsi="Times New Roman" w:cs="Times New Roman"/>
          <w:sz w:val="24"/>
          <w:szCs w:val="24"/>
        </w:rPr>
        <w:t xml:space="preserve">10 </w:t>
      </w:r>
      <w:r w:rsidR="00C45AB3">
        <w:rPr>
          <w:rFonts w:ascii="Times New Roman" w:hAnsi="Times New Roman" w:cs="Times New Roman"/>
          <w:sz w:val="24"/>
          <w:szCs w:val="24"/>
        </w:rPr>
        <w:t xml:space="preserve">  </w:t>
      </w:r>
      <w:r w:rsidR="00EA224C">
        <w:rPr>
          <w:rFonts w:ascii="Times New Roman" w:hAnsi="Times New Roman" w:cs="Times New Roman"/>
          <w:sz w:val="24"/>
          <w:szCs w:val="24"/>
        </w:rPr>
        <w:t xml:space="preserve">    din   </w:t>
      </w:r>
      <w:r w:rsidR="00DB273D">
        <w:rPr>
          <w:rFonts w:ascii="Times New Roman" w:hAnsi="Times New Roman" w:cs="Times New Roman"/>
          <w:sz w:val="24"/>
          <w:szCs w:val="24"/>
        </w:rPr>
        <w:t>2</w:t>
      </w:r>
      <w:r w:rsidR="00025B94">
        <w:rPr>
          <w:rFonts w:ascii="Times New Roman" w:hAnsi="Times New Roman" w:cs="Times New Roman"/>
          <w:sz w:val="24"/>
          <w:szCs w:val="24"/>
        </w:rPr>
        <w:t>5</w:t>
      </w:r>
      <w:r w:rsidR="00A946DE">
        <w:rPr>
          <w:rFonts w:ascii="Times New Roman" w:hAnsi="Times New Roman" w:cs="Times New Roman"/>
          <w:sz w:val="24"/>
          <w:szCs w:val="24"/>
        </w:rPr>
        <w:t>.02.2026</w:t>
      </w:r>
      <w:r w:rsidR="00EA22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711F4">
        <w:rPr>
          <w:rFonts w:ascii="Times New Roman" w:hAnsi="Times New Roman" w:cs="Times New Roman"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73D">
        <w:rPr>
          <w:rFonts w:ascii="Times New Roman" w:hAnsi="Times New Roman" w:cs="Times New Roman"/>
          <w:sz w:val="24"/>
          <w:szCs w:val="24"/>
        </w:rPr>
        <w:t xml:space="preserve">modificarea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711F4">
        <w:rPr>
          <w:rFonts w:ascii="Times New Roman" w:hAnsi="Times New Roman" w:cs="Times New Roman"/>
          <w:sz w:val="24"/>
          <w:szCs w:val="24"/>
        </w:rPr>
        <w:t xml:space="preserve"> Regulamentului de Organizare și Funcționare al Consiliului Local al comunei  LIVEZI, județul  Bacău    </w:t>
      </w:r>
      <w:r w:rsidRPr="003D703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B087293" w14:textId="0192F2FF" w:rsidR="00362FDA" w:rsidRPr="00C45AB3" w:rsidRDefault="00362FDA" w:rsidP="001939F1">
      <w:pPr>
        <w:rPr>
          <w:rFonts w:ascii="Times New Roman" w:hAnsi="Times New Roman" w:cs="Times New Roman"/>
          <w:sz w:val="28"/>
          <w:szCs w:val="28"/>
        </w:rPr>
      </w:pPr>
      <w:r w:rsidRPr="003D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45AB3">
        <w:rPr>
          <w:rFonts w:ascii="Times New Roman" w:hAnsi="Times New Roman" w:cs="Times New Roman"/>
          <w:b/>
          <w:sz w:val="28"/>
          <w:szCs w:val="28"/>
        </w:rPr>
        <w:t>REGULAMENT</w:t>
      </w:r>
    </w:p>
    <w:p w14:paraId="4E204878" w14:textId="77777777" w:rsidR="00362FDA" w:rsidRPr="003D7033" w:rsidRDefault="00362FDA" w:rsidP="00362F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33">
        <w:rPr>
          <w:rFonts w:ascii="Times New Roman" w:hAnsi="Times New Roman" w:cs="Times New Roman"/>
          <w:b/>
          <w:sz w:val="24"/>
          <w:szCs w:val="24"/>
        </w:rPr>
        <w:t xml:space="preserve">DE ORGANIZARE </w:t>
      </w:r>
      <w:proofErr w:type="gramStart"/>
      <w:r w:rsidRPr="003D7033">
        <w:rPr>
          <w:rFonts w:ascii="Times New Roman" w:hAnsi="Times New Roman" w:cs="Times New Roman"/>
          <w:b/>
          <w:sz w:val="24"/>
          <w:szCs w:val="24"/>
        </w:rPr>
        <w:t>SI  FUNCŢIONARE</w:t>
      </w:r>
      <w:proofErr w:type="gramEnd"/>
      <w:r w:rsidRPr="003D7033">
        <w:rPr>
          <w:rFonts w:ascii="Times New Roman" w:hAnsi="Times New Roman" w:cs="Times New Roman"/>
          <w:b/>
          <w:sz w:val="24"/>
          <w:szCs w:val="24"/>
        </w:rPr>
        <w:t xml:space="preserve"> A </w:t>
      </w:r>
    </w:p>
    <w:p w14:paraId="43935220" w14:textId="527B7495" w:rsidR="001C19A6" w:rsidRPr="00EA224C" w:rsidRDefault="00362FDA" w:rsidP="00EA22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33">
        <w:rPr>
          <w:rFonts w:ascii="Times New Roman" w:hAnsi="Times New Roman" w:cs="Times New Roman"/>
          <w:b/>
          <w:sz w:val="24"/>
          <w:szCs w:val="24"/>
        </w:rPr>
        <w:t xml:space="preserve">CONSILIULUI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033">
        <w:rPr>
          <w:rFonts w:ascii="Times New Roman" w:hAnsi="Times New Roman" w:cs="Times New Roman"/>
          <w:b/>
          <w:sz w:val="24"/>
          <w:szCs w:val="24"/>
        </w:rPr>
        <w:t xml:space="preserve"> LOCAL   AL COMUNEI   </w:t>
      </w:r>
      <w:proofErr w:type="gramStart"/>
      <w:r w:rsidRPr="003D7033">
        <w:rPr>
          <w:rFonts w:ascii="Times New Roman" w:hAnsi="Times New Roman" w:cs="Times New Roman"/>
          <w:b/>
          <w:sz w:val="24"/>
          <w:szCs w:val="24"/>
        </w:rPr>
        <w:t xml:space="preserve">LIVEZI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JUDEȚUL BACĂU </w:t>
      </w:r>
    </w:p>
    <w:p w14:paraId="05C2643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D8BCD4E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CONȚINUTUL REGULAMENTULUI DE ORGANIZRE ȘI FUNCȚIONARE</w:t>
      </w:r>
    </w:p>
    <w:p w14:paraId="474FE0B5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5E6C6282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</w:t>
      </w:r>
    </w:p>
    <w:p w14:paraId="7F0BFE7F" w14:textId="23AD227B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</w:p>
    <w:p w14:paraId="0A2F5636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II</w:t>
      </w:r>
    </w:p>
    <w:p w14:paraId="550B03B2" w14:textId="14882C43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2299B8B4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</w:p>
    <w:p w14:paraId="7E4FA096" w14:textId="4C294915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rului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4FD09A7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</w:p>
    <w:p w14:paraId="10C2D0BA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administrativ-teritoriale</w:t>
      </w:r>
      <w:proofErr w:type="spellEnd"/>
    </w:p>
    <w:p w14:paraId="1CCE2EF6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III</w:t>
      </w:r>
    </w:p>
    <w:p w14:paraId="2CEC6078" w14:textId="10AA185C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proofErr w:type="gram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033DB1EA" w14:textId="02B9B1AC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I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al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70DF1B12" w14:textId="51AD91D5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3A1E832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</w:p>
    <w:p w14:paraId="3F9ADC5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vot</w:t>
      </w:r>
      <w:proofErr w:type="spellEnd"/>
    </w:p>
    <w:p w14:paraId="3302E525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5-a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cetățenilor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</w:t>
      </w:r>
    </w:p>
    <w:p w14:paraId="111D8E7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IV</w:t>
      </w:r>
    </w:p>
    <w:p w14:paraId="098A2634" w14:textId="4B7D6A73" w:rsidR="00C45AB3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Intrebări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consilierilor local</w:t>
      </w:r>
    </w:p>
    <w:p w14:paraId="73DB66B6" w14:textId="77777777" w:rsidR="00E10B24" w:rsidRDefault="00D976DB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        </w:t>
      </w:r>
    </w:p>
    <w:p w14:paraId="1A22D63C" w14:textId="77777777" w:rsidR="00E10B24" w:rsidRDefault="00E10B24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</w:t>
      </w:r>
    </w:p>
    <w:p w14:paraId="41BF054D" w14:textId="3180D998" w:rsidR="00D976DB" w:rsidRPr="001C19A6" w:rsidRDefault="00E10B24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lastRenderedPageBreak/>
        <w:t xml:space="preserve">                                                                                   </w:t>
      </w:r>
      <w:r w:rsidR="00D976DB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2.</w:t>
      </w:r>
    </w:p>
    <w:p w14:paraId="52EF745D" w14:textId="402F778E" w:rsidR="00362FDA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</w:t>
      </w:r>
      <w:r w:rsidR="00362FDA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                              </w:t>
      </w:r>
    </w:p>
    <w:p w14:paraId="2F80D5EC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7C9B791A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7381C76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alesilor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</w:p>
    <w:p w14:paraId="54CB255D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VI</w:t>
      </w:r>
    </w:p>
    <w:p w14:paraId="1065392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Răspunderi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sancțiuni</w:t>
      </w:r>
      <w:proofErr w:type="spellEnd"/>
    </w:p>
    <w:p w14:paraId="164D606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CAPITOLUL VII</w:t>
      </w:r>
    </w:p>
    <w:p w14:paraId="31776EB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Dispoziții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finale</w:t>
      </w:r>
    </w:p>
    <w:p w14:paraId="4DDE1CA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2E38100" w14:textId="5484AB1C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5CD8BEC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înțelesul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termenii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expresiile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jos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semnificații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21BDA13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189AF19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b)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1A0EFB4C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fracției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BCB5956" w14:textId="77777777" w:rsidR="001C19A6" w:rsidRPr="001C19A6" w:rsidRDefault="001C19A6" w:rsidP="001C19A6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totalul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2F10F0" w14:textId="629F08EA" w:rsidR="001C19A6" w:rsidRPr="005D2F6B" w:rsidRDefault="005D2F6B" w:rsidP="005D2F6B">
      <w:pPr>
        <w:spacing w:after="225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Tipuri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 de</w:t>
      </w:r>
      <w:proofErr w:type="gram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ședințe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:</w:t>
      </w:r>
      <w:proofErr w:type="gram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ordinare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extraordinare</w:t>
      </w:r>
      <w:proofErr w:type="spellEnd"/>
      <w:proofErr w:type="gram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 </w:t>
      </w:r>
      <w:proofErr w:type="gram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cu  </w:t>
      </w:r>
      <w:proofErr w:type="spell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participare</w:t>
      </w:r>
      <w:proofErr w:type="spellEnd"/>
      <w:proofErr w:type="gram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fizică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, on-line </w:t>
      </w:r>
      <w:proofErr w:type="spellStart"/>
      <w:proofErr w:type="gramStart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 mixt</w:t>
      </w:r>
      <w:proofErr w:type="gramEnd"/>
      <w:r w:rsidRPr="005D2F6B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lang w:val="en-US"/>
        </w:rPr>
        <w:t xml:space="preserve"> .</w:t>
      </w:r>
    </w:p>
    <w:p w14:paraId="4FA9AB4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B1D297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</w:t>
      </w:r>
    </w:p>
    <w:p w14:paraId="68CDD163" w14:textId="3D4E81BB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 </w:t>
      </w:r>
      <w:proofErr w:type="spellStart"/>
      <w:proofErr w:type="gram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</w:p>
    <w:p w14:paraId="3AE6C48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</w:t>
      </w:r>
    </w:p>
    <w:p w14:paraId="420DD7F7" w14:textId="2F2207E1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 </w:t>
      </w: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este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OUG 57/2019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Romaniei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2822FAA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</w:p>
    <w:p w14:paraId="60F74717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compune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locale.</w:t>
      </w:r>
    </w:p>
    <w:p w14:paraId="096F167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</w:p>
    <w:p w14:paraId="05BCEC22" w14:textId="77777777" w:rsidR="001C19A6" w:rsidRPr="001C19A6" w:rsidRDefault="001C19A6" w:rsidP="001C19A6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60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 Anterior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114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Romaniei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BBB8A3A" w14:textId="1A200537" w:rsidR="001C19A6" w:rsidRDefault="001C19A6" w:rsidP="001C19A6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ocazie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C363AD6" w14:textId="77777777" w:rsidR="005D2F6B" w:rsidRDefault="005D2F6B" w:rsidP="005D2F6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5974BC16" w14:textId="4C95939F" w:rsidR="00D976DB" w:rsidRPr="001C19A6" w:rsidRDefault="00D976DB" w:rsidP="00D976DB">
      <w:pPr>
        <w:spacing w:after="0" w:line="240" w:lineRule="auto"/>
        <w:ind w:left="81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   3.</w:t>
      </w:r>
    </w:p>
    <w:p w14:paraId="24B29D8D" w14:textId="5D17AB36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</w:p>
    <w:p w14:paraId="70100EA8" w14:textId="330F2D48" w:rsidR="00362FDA" w:rsidRDefault="00362FDA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6848EC82" w14:textId="77777777" w:rsidR="00362FDA" w:rsidRPr="001C19A6" w:rsidRDefault="00362FDA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7352F2D3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P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judecătoriei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tribunalului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(6)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(7)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validate,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 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112 din Cod.</w:t>
      </w:r>
    </w:p>
    <w:p w14:paraId="503A893B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prefect.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motivate,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0AF6A95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prefect, care are loc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1498C148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vârstă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validate.</w:t>
      </w:r>
    </w:p>
    <w:p w14:paraId="433B910B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 117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F381B13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.(5)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mic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natural strict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jumătate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20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6739E11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supleanții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119 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114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(6)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(7)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1C83B6D0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(7)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care nu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Sunt considerate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spitalizarea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imobilizarea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dovedită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medical,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evenimente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inundații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catastrofe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împiedicat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familie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similare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4090BBA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ceremonia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demisionat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A13A0F4" w14:textId="77777777" w:rsidR="001C19A6" w:rsidRPr="001C19A6" w:rsidRDefault="001C19A6" w:rsidP="001C19A6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mandate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validate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demisionați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supleanți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vacante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0E12AE4C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</w:p>
    <w:p w14:paraId="7DB56489" w14:textId="214D2071" w:rsidR="001C19A6" w:rsidRDefault="001C19A6" w:rsidP="001C19A6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validat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: Jur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bună-credință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tot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priceperea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orașului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…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Așa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Dumnezeu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!.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convingerilor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imprimă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un formular special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exemplare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local.</w:t>
      </w:r>
    </w:p>
    <w:p w14:paraId="26E2552F" w14:textId="388FB3CE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      4.</w:t>
      </w:r>
    </w:p>
    <w:p w14:paraId="2898C900" w14:textId="7FACD5FF" w:rsidR="001C19A6" w:rsidRPr="006F68DA" w:rsidRDefault="001C19A6" w:rsidP="006F68DA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Un exemplar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doilea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863DC5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II</w:t>
      </w:r>
    </w:p>
    <w:p w14:paraId="7A09D40B" w14:textId="51863336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al </w:t>
      </w: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6618984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ședință</w:t>
      </w:r>
      <w:proofErr w:type="spellEnd"/>
    </w:p>
    <w:p w14:paraId="5897371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6</w:t>
      </w:r>
    </w:p>
    <w:p w14:paraId="347168C6" w14:textId="77777777" w:rsidR="00221BA4" w:rsidRDefault="00221BA4" w:rsidP="00221BA4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b/>
          <w:bCs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</w:t>
      </w:r>
      <w:r w:rsidRPr="00766B0F">
        <w:rPr>
          <w:rFonts w:ascii="Times New Roman" w:eastAsia="Times New Roman" w:hAnsi="Times New Roman" w:cs="Times New Roman"/>
          <w:b/>
          <w:bCs/>
          <w:noProof w:val="0"/>
          <w:bdr w:val="none" w:sz="0" w:space="0" w:color="auto" w:frame="1"/>
          <w:lang w:val="en-US"/>
        </w:rPr>
        <w:t>) 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După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declararea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ca legal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constituit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,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consiliul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local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alege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dintre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membrii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săi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,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în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prima 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ședință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, pe o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perioadă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de cel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mult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 </w:t>
      </w:r>
      <w:proofErr w:type="gramStart"/>
      <w:r>
        <w:rPr>
          <w:b/>
          <w:bCs/>
          <w:i/>
          <w:iCs/>
          <w:bdr w:val="none" w:sz="0" w:space="0" w:color="auto" w:frame="1"/>
        </w:rPr>
        <w:t xml:space="preserve">3 </w:t>
      </w:r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 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luni</w:t>
      </w:r>
      <w:proofErr w:type="spellEnd"/>
      <w:proofErr w:type="gram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,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președintele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care conduce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ședințele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consiliului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local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și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 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semnează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hotărârile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adoptate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de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acesta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.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Președintele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de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ședință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se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alege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prin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vot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deschis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cu 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majoritate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simplă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,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prevăzută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la art. 5, lit. ee) din </w:t>
      </w:r>
      <w:proofErr w:type="spell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Codul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proofErr w:type="gramStart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administrativ</w:t>
      </w:r>
      <w:proofErr w:type="spellEnd"/>
      <w:r w:rsidRPr="00766B0F">
        <w:rPr>
          <w:rFonts w:ascii="Times New Roman" w:eastAsia="Times New Roman" w:hAnsi="Times New Roman" w:cs="Times New Roman"/>
          <w:b/>
          <w:bCs/>
          <w:noProof w:val="0"/>
          <w:lang w:val="en-US"/>
        </w:rPr>
        <w:t>.</w:t>
      </w:r>
      <w:r>
        <w:rPr>
          <w:b/>
          <w:bCs/>
        </w:rPr>
        <w:t xml:space="preserve">  ”</w:t>
      </w:r>
      <w:proofErr w:type="gramEnd"/>
    </w:p>
    <w:p w14:paraId="42E45B54" w14:textId="77777777" w:rsidR="00221BA4" w:rsidRPr="00221BA4" w:rsidRDefault="00221BA4" w:rsidP="00221BA4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16A8623" w14:textId="726FB7A0" w:rsid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ultima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expirării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conform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.(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1),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EA8B625" w14:textId="06D5EF76" w:rsidR="001C19A6" w:rsidRPr="001C19A6" w:rsidRDefault="00B00873" w:rsidP="00B00873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             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schimbat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cel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9608395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un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care conduce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6A4B24F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07596FF9" w14:textId="5A6EBC3D" w:rsidR="001C19A6" w:rsidRPr="006F68DA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a)conduce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</w:t>
      </w:r>
      <w:r w:rsidR="005D2F6B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bookmarkStart w:id="10" w:name="_Hlk223001026"/>
      <w:proofErr w:type="spellStart"/>
      <w:r w:rsidR="005D2F6B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gestionează</w:t>
      </w:r>
      <w:proofErr w:type="spellEnd"/>
      <w:r w:rsidR="005D2F6B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5D2F6B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="005D2F6B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gramStart"/>
      <w:r w:rsidR="005D2F6B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zi </w:t>
      </w:r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,</w:t>
      </w:r>
      <w:proofErr w:type="gram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verifică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on</w:t>
      </w:r>
      <w:proofErr w:type="gram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line;coordonează</w:t>
      </w:r>
      <w:proofErr w:type="spellEnd"/>
      <w:proofErr w:type="gram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dezbaterile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votul</w:t>
      </w:r>
      <w:proofErr w:type="spellEnd"/>
      <w:r w:rsidR="006F68DA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  <w:bookmarkEnd w:id="10"/>
      <w:proofErr w:type="gramEnd"/>
    </w:p>
    <w:p w14:paraId="0D294CD2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474D1F6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10A76A4A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1A55AE6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abținerilor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F9CDE01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FFDABE5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g)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1B86C33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h)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5B1BABAE" w14:textId="77777777" w:rsidR="001C19A6" w:rsidRPr="001C19A6" w:rsidRDefault="001C19A6" w:rsidP="001C19A6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233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asemenea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B6A341C" w14:textId="2229615A" w:rsidR="001C19A6" w:rsidRPr="00B00873" w:rsidRDefault="001C19A6" w:rsidP="00B00873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  <w:r w:rsidRPr="00B0087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45DE7B2" w14:textId="35BF950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viceprimar</w:t>
      </w: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ului</w:t>
      </w:r>
      <w:proofErr w:type="spellEnd"/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</w:p>
    <w:p w14:paraId="618E631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7</w:t>
      </w:r>
    </w:p>
    <w:p w14:paraId="2E7D4C5E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subordonat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delega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E77D28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B91431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17A841F1" w14:textId="3E4C588F" w:rsidR="00B00873" w:rsidRDefault="001C19A6" w:rsidP="00221BA4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gram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Este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s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candida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obținut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absolute. </w:t>
      </w:r>
      <w:proofErr w:type="spell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ales </w:t>
      </w:r>
      <w:proofErr w:type="spellStart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</w:t>
      </w: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9EDF12B" w14:textId="77777777" w:rsidR="006F68DA" w:rsidRPr="00221BA4" w:rsidRDefault="006F68DA" w:rsidP="006F68DA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5729497" w14:textId="53539B55" w:rsidR="00D976DB" w:rsidRPr="001C19A6" w:rsidRDefault="00D976DB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5.</w:t>
      </w:r>
    </w:p>
    <w:p w14:paraId="63919764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temeinic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6369D030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candidează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schimbare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D649AC0" w14:textId="77777777" w:rsidR="001C19A6" w:rsidRPr="001C19A6" w:rsidRDefault="001C19A6" w:rsidP="001C19A6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beneficia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aferentă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fiindu-i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incompatibilitățile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titlul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IV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nr. 161/2003,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981FD76" w14:textId="256D95CF" w:rsidR="001C19A6" w:rsidRPr="00BE32A7" w:rsidRDefault="001C19A6" w:rsidP="00BE32A7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expirarea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r w:rsidRPr="001C19A6">
        <w:rPr>
          <w:rFonts w:ascii="Georgia" w:eastAsia="Times New Roman" w:hAnsi="Georgia" w:cs="Times New Roman"/>
          <w:i/>
          <w:iCs/>
          <w:noProof w:val="0"/>
          <w:sz w:val="20"/>
          <w:szCs w:val="20"/>
          <w:bdr w:val="none" w:sz="0" w:space="0" w:color="auto" w:frame="1"/>
          <w:lang w:val="en-US"/>
        </w:rPr>
        <w:t>4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ani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vreo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r w:rsidRPr="00BE32A7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AE56A7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Constituirea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specialitate</w:t>
      </w:r>
      <w:proofErr w:type="spellEnd"/>
    </w:p>
    <w:p w14:paraId="5E312AF8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Art.8</w:t>
      </w:r>
    </w:p>
    <w:p w14:paraId="1F4A5598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C27879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C945BAD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Operațiunile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denumirea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configurației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întotdeauna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impar.</w:t>
      </w:r>
    </w:p>
    <w:p w14:paraId="028DCBA7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configurației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14CA7AF2" w14:textId="77777777" w:rsidR="001C19A6" w:rsidRPr="001C19A6" w:rsidRDefault="001C19A6" w:rsidP="001C19A6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avându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functie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DB4F0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9</w:t>
      </w:r>
    </w:p>
    <w:p w14:paraId="1673004E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4DF7E7C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D044632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b)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care 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805BC43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lor.</w:t>
      </w:r>
    </w:p>
    <w:p w14:paraId="1F1436DA" w14:textId="77777777" w:rsidR="001C19A6" w:rsidRPr="001C19A6" w:rsidRDefault="001C19A6" w:rsidP="001C19A6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88FAD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10</w:t>
      </w:r>
    </w:p>
    <w:p w14:paraId="530D2742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AA7FE8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0E06E1E" w14:textId="6D44BA1B" w:rsidR="00BE32A7" w:rsidRDefault="001C19A6" w:rsidP="00BE32A7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organismele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="00BE32A7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2329A2C" w14:textId="77777777" w:rsidR="00BE32A7" w:rsidRDefault="00BE32A7" w:rsidP="00BE32A7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C7B74CE" w14:textId="77777777" w:rsidR="00BE32A7" w:rsidRDefault="00BE32A7" w:rsidP="00BE32A7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F58EAAA" w14:textId="77777777" w:rsidR="00BE32A7" w:rsidRPr="00BE32A7" w:rsidRDefault="00BE32A7" w:rsidP="00BE32A7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FA66DA2" w14:textId="361F0892" w:rsidR="00D976DB" w:rsidRPr="001C19A6" w:rsidRDefault="00BE32A7" w:rsidP="00D976DB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</w:t>
      </w:r>
      <w:r w:rsidR="00D976DB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6.</w:t>
      </w:r>
    </w:p>
    <w:p w14:paraId="0F3F9A44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60DEA7D" w14:textId="228B9933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conduce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="00BE32A7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</w:t>
      </w:r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gestionează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gram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zi ,</w:t>
      </w:r>
      <w:proofErr w:type="gram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verifică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</w:t>
      </w:r>
      <w:proofErr w:type="gram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-line</w:t>
      </w:r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coordonează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dezbaterile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votul</w:t>
      </w:r>
      <w:proofErr w:type="spellEnd"/>
      <w:r w:rsidR="00BE32A7" w:rsidRPr="006F68D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;</w:t>
      </w:r>
      <w:proofErr w:type="gramEnd"/>
    </w:p>
    <w:p w14:paraId="2EE97156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CADC55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1794173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referitoare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3D0A94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rezonabil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calendaristice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6F9D93C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examinează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importanță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o conduce.</w:t>
      </w:r>
    </w:p>
    <w:p w14:paraId="4A0FBC98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principale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8C2FF57" w14:textId="0C385E62" w:rsidR="001C19A6" w:rsidRPr="00BE32A7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="00BE32A7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</w:t>
      </w:r>
      <w:proofErr w:type="gram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line </w:t>
      </w:r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</w:t>
      </w:r>
      <w:proofErr w:type="gramEnd"/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membrilor</w:t>
      </w:r>
      <w:proofErr w:type="spellEnd"/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comisiei</w:t>
      </w:r>
      <w:proofErr w:type="spellEnd"/>
      <w:r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4BCA8A91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432ADF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749065F" w14:textId="19AFF662" w:rsidR="001C19A6" w:rsidRPr="00BE32A7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sarcini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="00BE32A7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primește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distribuie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documentația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membrilor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</w:t>
      </w:r>
      <w:proofErr w:type="gramStart"/>
      <w:r w:rsidR="00BE32A7" w:rsidRP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,</w:t>
      </w:r>
      <w:proofErr w:type="spell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transmite</w:t>
      </w:r>
      <w:proofErr w:type="spellEnd"/>
      <w:proofErr w:type="gram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rezultatele</w:t>
      </w:r>
      <w:proofErr w:type="spell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secretarului</w:t>
      </w:r>
      <w:proofErr w:type="spell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</w:t>
      </w:r>
      <w:proofErr w:type="spell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arhivează</w:t>
      </w:r>
      <w:proofErr w:type="spell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documentele</w:t>
      </w:r>
      <w:proofErr w:type="spellEnd"/>
      <w:r w:rsidR="00BE32A7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</w:p>
    <w:p w14:paraId="678626FA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motivate,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233 din Cod.</w:t>
      </w:r>
    </w:p>
    <w:p w14:paraId="20923511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40A8466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28611E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ușile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C688988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 134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170E100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274987D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sarcini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0AC4EE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descrisă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face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E31D047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  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repartizate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care nu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84CF34C" w14:textId="77777777" w:rsidR="00BE32A7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(9)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</w:p>
    <w:p w14:paraId="2113302E" w14:textId="77777777" w:rsidR="00BE32A7" w:rsidRDefault="00BE32A7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C9C071A" w14:textId="4DAFD3FC" w:rsidR="00BE32A7" w:rsidRDefault="00BE32A7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7. </w:t>
      </w:r>
    </w:p>
    <w:p w14:paraId="48100A56" w14:textId="782C0A82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A695737" w14:textId="1992424D" w:rsid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separat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43A7E2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zi.</w:t>
      </w:r>
    </w:p>
    <w:p w14:paraId="0C8C46D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secret,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C8699B7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-un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2C40C19" w14:textId="77777777" w:rsidR="001C19A6" w:rsidRPr="001C19A6" w:rsidRDefault="001C19A6" w:rsidP="001C19A6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încuviința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ușile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610F66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12</w:t>
      </w:r>
    </w:p>
    <w:p w14:paraId="13CA50D3" w14:textId="77777777" w:rsidR="001C19A6" w:rsidRPr="001C19A6" w:rsidRDefault="001C19A6" w:rsidP="001C19A6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obiectivele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8B5BFC" w14:textId="77777777" w:rsidR="001C19A6" w:rsidRPr="001C19A6" w:rsidRDefault="001C19A6" w:rsidP="001C19A6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cuprinde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concrete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îmbunătățire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verificării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B5B662" w14:textId="34BC289B" w:rsidR="001C19A6" w:rsidRDefault="001C19A6" w:rsidP="00BE32A7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Componența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obiectivele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mixte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0F20EF9" w14:textId="77777777" w:rsidR="001757E4" w:rsidRDefault="001757E4" w:rsidP="001757E4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3944DEA" w14:textId="7944F7E3" w:rsidR="001757E4" w:rsidRPr="0015225B" w:rsidRDefault="001757E4" w:rsidP="001757E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      </w:t>
      </w:r>
      <w:proofErr w:type="gramStart"/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PARTICIPAREA  </w:t>
      </w:r>
      <w:r w:rsidR="0015225B"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CONSILIERILOR</w:t>
      </w:r>
      <w:proofErr w:type="gramEnd"/>
      <w:r w:rsidR="0015225B"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ON-LINE LA ȘEDINȚELE   CONSILIULUI </w:t>
      </w:r>
      <w:proofErr w:type="gramStart"/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LOCAL  </w:t>
      </w:r>
      <w:proofErr w:type="spellStart"/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a  </w:t>
      </w:r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COMISIILOR</w:t>
      </w:r>
      <w:proofErr w:type="gramEnd"/>
      <w:r w:rsidR="0015225B"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SPECIALITATE </w:t>
      </w:r>
      <w:proofErr w:type="gramStart"/>
      <w:r w:rsidR="0015225B"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15225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</w:t>
      </w:r>
      <w:proofErr w:type="gramEnd"/>
    </w:p>
    <w:p w14:paraId="053BC7DC" w14:textId="77777777" w:rsidR="001757E4" w:rsidRPr="0015225B" w:rsidRDefault="001757E4" w:rsidP="001757E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777F8947" w14:textId="07D1AF60" w:rsidR="001757E4" w:rsidRPr="00581555" w:rsidRDefault="001757E4" w:rsidP="001757E4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Anunțarea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15225B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participării</w:t>
      </w:r>
      <w:proofErr w:type="spellEnd"/>
      <w:r w:rsidR="0015225B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</w:t>
      </w:r>
      <w:proofErr w:type="gramEnd"/>
      <w:r w:rsidR="0015225B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="0015225B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:</w:t>
      </w:r>
      <w:proofErr w:type="gramEnd"/>
    </w:p>
    <w:p w14:paraId="0DABFDE3" w14:textId="77777777" w:rsidR="00AE1D36" w:rsidRPr="00581555" w:rsidRDefault="0015225B" w:rsidP="0015225B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care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doresc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participe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transmit</w:t>
      </w:r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notificarea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scrisă</w:t>
      </w:r>
      <w:proofErr w:type="spellEnd"/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către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general   </w:t>
      </w:r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cu :</w:t>
      </w:r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nume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funcșie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,tip</w:t>
      </w:r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data 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ți</w:t>
      </w:r>
      <w:proofErr w:type="spellEnd"/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ora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ședinței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,</w:t>
      </w:r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confirmarea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participării</w:t>
      </w:r>
      <w:proofErr w:type="spell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  <w:r w:rsidR="00AE1D36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</w:p>
    <w:p w14:paraId="53E54EB4" w14:textId="77777777" w:rsidR="00AE1D36" w:rsidRPr="00581555" w:rsidRDefault="00AE1D36" w:rsidP="0015225B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Termene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-48 de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ore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pentru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cât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rapid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începerea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petru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extraordinare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</w:p>
    <w:p w14:paraId="07122655" w14:textId="77777777" w:rsidR="00AE1D36" w:rsidRPr="00581555" w:rsidRDefault="00AE1D36" w:rsidP="0015225B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0537F267" w14:textId="77777777" w:rsidR="00AE1D36" w:rsidRPr="00581555" w:rsidRDefault="00AE1D36" w:rsidP="0015225B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0DBBE8CA" w14:textId="23CB5486" w:rsidR="0015225B" w:rsidRPr="00581555" w:rsidRDefault="00AE1D36" w:rsidP="00AE1D3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Transmiterea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link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ului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instrucțiunilor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</w:t>
      </w:r>
      <w:proofErr w:type="gramEnd"/>
    </w:p>
    <w:p w14:paraId="574012D7" w14:textId="77777777" w:rsidR="00AE1D36" w:rsidRPr="00581555" w:rsidRDefault="00AE1D36" w:rsidP="00AE1D36">
      <w:p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asistat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Informatician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trimit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securizate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parola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instrucșiunile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tehnice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10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minute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începerea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Documentele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proiectelor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hotărâre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se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trimit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cu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minimum   48  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  ore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. </w:t>
      </w:r>
    </w:p>
    <w:p w14:paraId="6E912ECF" w14:textId="77777777" w:rsidR="00AE1D36" w:rsidRPr="00581555" w:rsidRDefault="00AE1D36" w:rsidP="00AE1D36">
      <w:p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50DA120C" w14:textId="77777777" w:rsidR="00AE1D36" w:rsidRPr="00581555" w:rsidRDefault="00AE1D36" w:rsidP="00AE1D36">
      <w:p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30F06B30" w14:textId="77777777" w:rsidR="00673B65" w:rsidRPr="00581555" w:rsidRDefault="00AE1D36" w:rsidP="00AE1D36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Conectarea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membrilor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  on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-line 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se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conectează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minim</w:t>
      </w:r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5</w:t>
      </w:r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minute 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de 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începerea</w:t>
      </w:r>
      <w:proofErr w:type="spellEnd"/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ședinței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microfon</w:t>
      </w:r>
      <w:proofErr w:type="spellEnd"/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camera  video</w:t>
      </w:r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active ,</w:t>
      </w:r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salut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nominal</w:t>
      </w:r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urmarea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indicațiilor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președintelui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de 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proofErr w:type="gram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secretarului</w:t>
      </w:r>
      <w:proofErr w:type="spellEnd"/>
      <w:r w:rsidR="00673B6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525DBDD2" w14:textId="77777777" w:rsidR="00673B65" w:rsidRPr="00581555" w:rsidRDefault="00673B65" w:rsidP="00673B65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Aparatura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necesară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Calculator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laptop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tablet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telefon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mobil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camera  video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microfon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Conexiune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stabilă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la  internet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acces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la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documentele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</w:p>
    <w:p w14:paraId="58E430C4" w14:textId="77777777" w:rsidR="001D4080" w:rsidRPr="00581555" w:rsidRDefault="001D4080" w:rsidP="001D4080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74CD8E46" w14:textId="77777777" w:rsidR="00ED14C3" w:rsidRDefault="00ED14C3" w:rsidP="00ED14C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F578898" w14:textId="1DA7625A" w:rsidR="00ED14C3" w:rsidRDefault="00ED14C3" w:rsidP="00ED14C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8. </w:t>
      </w:r>
    </w:p>
    <w:p w14:paraId="466F7A85" w14:textId="77777777" w:rsidR="00ED14C3" w:rsidRPr="00ED14C3" w:rsidRDefault="00ED14C3" w:rsidP="00ED14C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216E7E6" w14:textId="5D144A54" w:rsidR="00AE1D36" w:rsidRPr="00581555" w:rsidRDefault="00673B65" w:rsidP="00673B65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Confirmarea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prezenței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pontajul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notează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ora</w:t>
      </w:r>
      <w:proofErr w:type="spellEnd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conectării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deconectării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confirmarea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nominală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înregistrare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registrul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electronic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procesul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-verbal .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au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aceleași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drepturi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ca </w:t>
      </w:r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</w:t>
      </w:r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izic</w:t>
      </w:r>
      <w:proofErr w:type="spellEnd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proofErr w:type="gramStart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inclusiv</w:t>
      </w:r>
      <w:proofErr w:type="spellEnd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votul</w:t>
      </w:r>
      <w:proofErr w:type="spellEnd"/>
      <w:proofErr w:type="gramEnd"/>
      <w:r w:rsidR="00ED14C3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</w:p>
    <w:p w14:paraId="02E0D832" w14:textId="62EF4B57" w:rsidR="00ED14C3" w:rsidRPr="00581555" w:rsidRDefault="00ED14C3" w:rsidP="00ED14C3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la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dezbateri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”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ridicare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mână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” 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microfon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active ;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deschis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secret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secretizată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</w:p>
    <w:p w14:paraId="194FD764" w14:textId="1CC7AF06" w:rsidR="00ED14C3" w:rsidRPr="00581555" w:rsidRDefault="00ED14C3" w:rsidP="00ED14C3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</w:t>
      </w:r>
    </w:p>
    <w:p w14:paraId="0A0FD779" w14:textId="695917A3" w:rsidR="00ED14C3" w:rsidRPr="00581555" w:rsidRDefault="00ED14C3" w:rsidP="00ED14C3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Retribuirea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membrilor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on-line: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Indemnizația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/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retribuția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egală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;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bazată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pe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procesul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verbal de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registrul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electronic ;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mecanismul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Primăriei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Livezi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7E3BD9F1" w14:textId="77777777" w:rsidR="00ED14C3" w:rsidRPr="00581555" w:rsidRDefault="00ED14C3" w:rsidP="00ED14C3">
      <w:pPr>
        <w:pStyle w:val="ListParagraph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2AC90E71" w14:textId="21D6C1B3" w:rsidR="00ED14C3" w:rsidRPr="00581555" w:rsidRDefault="00ED14C3" w:rsidP="00ED14C3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Procedure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suplimentare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testare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conexiune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on-line de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către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asistat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informatician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;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confidențialitatea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parolelor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a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link-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urilor;Acees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zi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</w:p>
    <w:p w14:paraId="010C5890" w14:textId="77777777" w:rsidR="001D4080" w:rsidRPr="00581555" w:rsidRDefault="001D4080" w:rsidP="001D4080">
      <w:pPr>
        <w:pStyle w:val="ListParagraph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1D668516" w14:textId="77777777" w:rsidR="001D4080" w:rsidRPr="00581555" w:rsidRDefault="001D4080" w:rsidP="001D4080">
      <w:pPr>
        <w:pStyle w:val="ListParagraph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7268130F" w14:textId="77777777" w:rsidR="001D4080" w:rsidRPr="00581555" w:rsidRDefault="001D4080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comisiilor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specialitate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ordinare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minim  3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zile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extraordinare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-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cât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rapit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,on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line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mixt .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Documentașia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primește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initiator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distribuția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lor se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face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,on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line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mixt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include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proiecte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hotărâri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referate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rapoarte,anexe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1DB00BFB" w14:textId="5D162365" w:rsidR="001D4080" w:rsidRPr="00581555" w:rsidRDefault="001D4080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comisiei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specialitate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convoacă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conduce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gestionează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zi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timpul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verifică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 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supravegheză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dezbaterile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</w:p>
    <w:p w14:paraId="271A3803" w14:textId="29DFD0BF" w:rsidR="001D4080" w:rsidRPr="00581555" w:rsidRDefault="001D4080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comisiei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specialitate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primeste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distribie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documentele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confirm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cvorumul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,</w:t>
      </w:r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întocmește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procesul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verbal 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rapoartele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transmite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rapoartele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președintelui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secretarului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general.Verifică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cvorumul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membrii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-au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cuvântul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</w:t>
      </w:r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,</w:t>
      </w:r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notează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intervenții</w:t>
      </w:r>
      <w:proofErr w:type="spell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voturi,prezență</w:t>
      </w:r>
      <w:proofErr w:type="spellEnd"/>
      <w:proofErr w:type="gramEnd"/>
      <w:r w:rsidR="003A189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 </w:t>
      </w:r>
    </w:p>
    <w:p w14:paraId="1E708A9C" w14:textId="77777777" w:rsidR="003A1895" w:rsidRPr="00581555" w:rsidRDefault="003A1895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este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deschis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ridicare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mână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apel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nominal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 :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securizată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.On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au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aceleași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drepturi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 </w:t>
      </w:r>
    </w:p>
    <w:p w14:paraId="694DC274" w14:textId="78BD936D" w:rsidR="003A1895" w:rsidRPr="00581555" w:rsidRDefault="003A1895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Raportul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voturile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transmise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Președintelui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secretarului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general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se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arhivează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disponibilitatea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este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de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ședinșa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local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.  </w:t>
      </w:r>
    </w:p>
    <w:p w14:paraId="3DF0A04F" w14:textId="78C96F06" w:rsidR="003A1895" w:rsidRPr="00581555" w:rsidRDefault="003A1895" w:rsidP="001D4080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Aparatura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necesară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: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Calculator ,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tablet,telefon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mobil,proiector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microfon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,camera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video ,internet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stabil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colțiber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formulare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standard ,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suport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IT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pentru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platformele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on-line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( Zoom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Teams ,Webex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platforma</w:t>
      </w:r>
      <w:proofErr w:type="spellEnd"/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Primăriei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comunei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Livezi</w:t>
      </w:r>
      <w:proofErr w:type="spell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</w:t>
      </w:r>
      <w:proofErr w:type="gramEnd"/>
      <w:r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</w:t>
      </w:r>
    </w:p>
    <w:p w14:paraId="05A91511" w14:textId="77777777" w:rsidR="001D4080" w:rsidRPr="001D4080" w:rsidRDefault="001D4080" w:rsidP="001D4080">
      <w:pPr>
        <w:pStyle w:val="ListParagraph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7B06896" w14:textId="385DD6A2" w:rsidR="001D4080" w:rsidRPr="001D4080" w:rsidRDefault="001D4080" w:rsidP="001D4080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</w:t>
      </w:r>
    </w:p>
    <w:p w14:paraId="74229B39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administrativ-teritoriale</w:t>
      </w:r>
      <w:proofErr w:type="spellEnd"/>
    </w:p>
    <w:p w14:paraId="6EA9E0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13</w:t>
      </w:r>
    </w:p>
    <w:p w14:paraId="0622057F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23997B3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local;</w:t>
      </w:r>
    </w:p>
    <w:p w14:paraId="567DA191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CAC14F7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gestionarea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prefect;</w:t>
      </w:r>
    </w:p>
    <w:p w14:paraId="60AD00AD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coordonează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arhivei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statistică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7FFC87C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transparența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lit. a);</w:t>
      </w:r>
    </w:p>
    <w:p w14:paraId="5ABB1C81" w14:textId="77777777" w:rsid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secretariat,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75236DD7" w14:textId="3A642362" w:rsidR="00581555" w:rsidRPr="001C19A6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9.</w:t>
      </w:r>
    </w:p>
    <w:p w14:paraId="57416A70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39D21E8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3E2A853E" w14:textId="768F7C0C" w:rsid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B42D6E6" w14:textId="3974E718" w:rsidR="00D976DB" w:rsidRPr="001C19A6" w:rsidRDefault="00D976DB" w:rsidP="00ED14C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                                                               </w:t>
      </w:r>
    </w:p>
    <w:p w14:paraId="00466BB3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j.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89E7324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k.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61B3FFFF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l.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numerotarea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ștampilarea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170D2A5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m.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încadrează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228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înlocuitorul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cunoscute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asemenea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04DEB31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n.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originale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8449C2D" w14:textId="77777777" w:rsidR="001C19A6" w:rsidRPr="001C19A6" w:rsidRDefault="001C19A6" w:rsidP="001C19A6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o.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însărcinări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7B286168" w14:textId="03CD38AF" w:rsid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3043FCD" w14:textId="0BD27837" w:rsidR="00F2245F" w:rsidRPr="001C19A6" w:rsidRDefault="00F2245F" w:rsidP="001C19A6">
      <w:pPr>
        <w:spacing w:after="225" w:line="240" w:lineRule="auto"/>
        <w:textAlignment w:val="baseline"/>
        <w:rPr>
          <w:rFonts w:asciiTheme="majorHAnsi" w:eastAsia="Times New Roman" w:hAnsiTheme="majorHAnsi" w:cstheme="majorHAnsi"/>
          <w:b/>
          <w:bCs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                                        </w:t>
      </w:r>
    </w:p>
    <w:p w14:paraId="572DC4BF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III</w:t>
      </w:r>
    </w:p>
    <w:p w14:paraId="11E1B7DE" w14:textId="3C7B5AE5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</w:t>
      </w:r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</w:t>
      </w:r>
    </w:p>
    <w:p w14:paraId="1B578961" w14:textId="5E911413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1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 </w:t>
      </w:r>
      <w:proofErr w:type="spellStart"/>
      <w:proofErr w:type="gram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  <w:r w:rsidR="00F2245F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083E1DE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14</w:t>
      </w:r>
    </w:p>
    <w:p w14:paraId="520D6A86" w14:textId="3D55132B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proofErr w:type="gram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principal,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7BC8772" w14:textId="0E874E91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rândul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consilierilor.Viceprimar</w:t>
      </w:r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proofErr w:type="gramEnd"/>
      <w:r w:rsidR="00F2245F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6A5086A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440A8D8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studii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prognoze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economico-socială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amenajare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urbanism,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F9A343E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împrumuturile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credite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utilizare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rezervei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exercițiului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9D31D31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313C595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organigrama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personal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788FA45E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de pe raza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39A18FAD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concesionarea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închirierea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sub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611BE7C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aprobaînființearea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criteriilor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înființează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sub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lor;</w:t>
      </w:r>
    </w:p>
    <w:p w14:paraId="71C55E54" w14:textId="77777777" w:rsid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j)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urbanism;</w:t>
      </w:r>
    </w:p>
    <w:p w14:paraId="6ADD23E6" w14:textId="7777777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9FA8EBB" w14:textId="7C666468" w:rsidR="00581555" w:rsidRPr="001C19A6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10.</w:t>
      </w:r>
    </w:p>
    <w:p w14:paraId="3BC0C110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k)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tehnico-economice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investiții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concordanță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urbanistic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municipiului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aferent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CBB6916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educație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tineret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sport,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apărarea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controlează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CBB6EDF" w14:textId="7E5FA506" w:rsid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m)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științifice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sportive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agrement;</w:t>
      </w:r>
    </w:p>
    <w:p w14:paraId="6D9940D8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n)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îmbunătățire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B59849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o)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refacerea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mediului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scopul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creșterii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vieții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conservarea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restaurarea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valoare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monumentelor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istorice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arhitectură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rezervațiilor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naturale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440AB3D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p)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contribuie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vigoare.Aprobă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criteriile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repartizarea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sociale.Inființează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binefacere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5FF60BD7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q)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înființează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târguri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piețe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distracție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sportive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buna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D31184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r)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promovării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F7D98E9" w14:textId="77777777" w:rsidR="001C19A6" w:rsidRPr="001C19A6" w:rsidRDefault="001C19A6" w:rsidP="001C19A6">
      <w:pPr>
        <w:numPr>
          <w:ilvl w:val="0"/>
          <w:numId w:val="1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s)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hotărăste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neguvernamentale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parteneri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realizării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local;</w:t>
      </w:r>
    </w:p>
    <w:p w14:paraId="70600E2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comerțului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încurajează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libera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300C5433" w14:textId="77777777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t)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sprijină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cultelor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religioase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406F494" w14:textId="14BF4096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(2)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al </w:t>
      </w:r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proofErr w:type="gram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9E1B99D" w14:textId="5CB9CD48" w:rsidR="001C19A6" w:rsidRPr="001C19A6" w:rsidRDefault="001C19A6" w:rsidP="001C19A6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129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u w:val="single"/>
          <w:bdr w:val="none" w:sz="0" w:space="0" w:color="auto" w:frame="1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u w:val="single"/>
          <w:bdr w:val="none" w:sz="0" w:space="0" w:color="auto" w:frame="1"/>
          <w:lang w:val="en-US"/>
        </w:rPr>
        <w:t>. (5)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</w:t>
      </w:r>
      <w:proofErr w:type="spellStart"/>
      <w:proofErr w:type="gram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local</w:t>
      </w:r>
      <w:proofErr w:type="gram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al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comunei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Livezi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proofErr w:type="gramEnd"/>
    </w:p>
    <w:p w14:paraId="639AB2C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0CA1234" w14:textId="356A93E1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al</w:t>
      </w:r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proofErr w:type="gramEnd"/>
      <w:r w:rsidR="00DB2C9C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</w:p>
    <w:p w14:paraId="2329236B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15</w:t>
      </w:r>
    </w:p>
    <w:p w14:paraId="7C408121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4 ani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51A6D735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legal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data la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nou-ales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legal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89AEECA" w14:textId="77777777" w:rsidR="001C19A6" w:rsidRPr="001C19A6" w:rsidRDefault="001C19A6" w:rsidP="001C19A6">
      <w:pPr>
        <w:numPr>
          <w:ilvl w:val="0"/>
          <w:numId w:val="1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prelungit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război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catastrofa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nu pot fi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(1).</w:t>
      </w:r>
    </w:p>
    <w:p w14:paraId="3AC76964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16</w:t>
      </w:r>
    </w:p>
    <w:p w14:paraId="0F22E90A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intruneste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putin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 data pe luna,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952D197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intruni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93F6719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6062EA5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b)a</w:t>
      </w:r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putin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numarul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functie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;</w:t>
      </w:r>
    </w:p>
    <w:p w14:paraId="4DC6128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c)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solicitarii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conditiile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prevazute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art. 257,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(2)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12A63D67" w14:textId="77777777" w:rsidR="00581555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</w:t>
      </w:r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exceptionale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constate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catre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autoritatile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abilitate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epidemii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pandemii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fenomene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naturale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extreme,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cutremure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terorism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situatii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similare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</w:p>
    <w:p w14:paraId="0292726C" w14:textId="7FB1794A" w:rsidR="00581555" w:rsidRDefault="00581555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lastRenderedPageBreak/>
        <w:t xml:space="preserve">                                                                                     11.</w:t>
      </w:r>
    </w:p>
    <w:p w14:paraId="42C0D074" w14:textId="0E8E424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plen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pot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 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printr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platforma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online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videoconferinta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transmis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anterior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General al</w:t>
      </w:r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comunei</w:t>
      </w:r>
      <w:proofErr w:type="spellEnd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Livezi</w:t>
      </w:r>
      <w:proofErr w:type="spellEnd"/>
      <w:r w:rsidR="006C7B63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asigura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catre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initiatori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tarziu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plen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sedintei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desfasurate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pe o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platforma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on-line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videoconferinta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7A09DA1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17</w:t>
      </w:r>
    </w:p>
    <w:p w14:paraId="66FF958A" w14:textId="27C5EFA8" w:rsid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cum urmează:</w:t>
      </w:r>
    </w:p>
    <w:p w14:paraId="7618C78A" w14:textId="21718FEA" w:rsidR="001C19A6" w:rsidRPr="001C19A6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 xml:space="preserve">                      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16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lit. a)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(3);</w:t>
      </w:r>
    </w:p>
    <w:p w14:paraId="2FABF55E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 lit. b).</w:t>
      </w:r>
    </w:p>
    <w:p w14:paraId="72F0D0EA" w14:textId="1F0D8376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intermediul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invitației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scrise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="00DB2C9C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–e-mail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sms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8BA2F0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ocazia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art. 181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nr. 134/2010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republicată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astfel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56F68377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A1E4180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5C39A1B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maximă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rezolvarea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 lit. b),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BFB9FAD" w14:textId="77777777" w:rsidR="001C19A6" w:rsidRPr="002D6743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5) 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convocare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cuprinde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obligatoriu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următoarele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informații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despre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:</w:t>
      </w:r>
    </w:p>
    <w:p w14:paraId="3F298D95" w14:textId="6654E281" w:rsidR="001C19A6" w:rsidRPr="002D6743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1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) 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data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ora</w:t>
      </w:r>
      <w:proofErr w:type="spellEnd"/>
      <w:proofErr w:type="gramEnd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desfășurării</w:t>
      </w:r>
      <w:proofErr w:type="spellEnd"/>
      <w:r w:rsidR="001C19A6"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1862D039" w14:textId="3AF94F5F" w:rsidR="002D6743" w:rsidRPr="002D6743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2)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modalitatea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de</w:t>
      </w:r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desfășurare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gramEnd"/>
    </w:p>
    <w:p w14:paraId="457B680F" w14:textId="56A7BC7A" w:rsidR="002D6743" w:rsidRPr="001C19A6" w:rsidRDefault="002D6743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3)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desfășurăii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cazul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desfășurate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aplicațiile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folosite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,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cadrul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desfășurate</w:t>
      </w:r>
      <w:proofErr w:type="spellEnd"/>
      <w:proofErr w:type="gram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prin </w:t>
      </w:r>
      <w:proofErr w:type="spell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</w:t>
      </w:r>
      <w:proofErr w:type="spellEnd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.</w:t>
      </w:r>
      <w:proofErr w:type="gramEnd"/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</w:t>
      </w:r>
    </w:p>
    <w:p w14:paraId="38296FE3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28B61A61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6D1EB694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zi;</w:t>
      </w:r>
    </w:p>
    <w:p w14:paraId="4E4F4693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2534427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F6A6255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sub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semnătura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s-au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lipsa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intervenit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204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lit. e)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4B52BD" w14:textId="77777777" w:rsidR="001C19A6" w:rsidRPr="001C19A6" w:rsidRDefault="001C19A6" w:rsidP="001C19A6">
      <w:pPr>
        <w:numPr>
          <w:ilvl w:val="0"/>
          <w:numId w:val="1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7B1D9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18</w:t>
      </w:r>
    </w:p>
    <w:p w14:paraId="5CFD6FB4" w14:textId="77777777" w:rsidR="001C19A6" w:rsidRPr="001C19A6" w:rsidRDefault="001C19A6" w:rsidP="001C19A6">
      <w:pPr>
        <w:numPr>
          <w:ilvl w:val="0"/>
          <w:numId w:val="1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anexă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B32B41" w14:textId="6478F718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Este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înscrierea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</w:t>
      </w:r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art. 136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(8)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5F58DEAB" w14:textId="77777777" w:rsidR="00581555" w:rsidRDefault="00581555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</w:p>
    <w:p w14:paraId="4DD897F9" w14:textId="6703B1A7" w:rsidR="00581555" w:rsidRPr="001C19A6" w:rsidRDefault="00581555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lastRenderedPageBreak/>
        <w:t xml:space="preserve">                                                                                       12.</w:t>
      </w:r>
    </w:p>
    <w:p w14:paraId="518F0E71" w14:textId="54AF8CF8" w:rsidR="001C19A6" w:rsidRPr="001C19A6" w:rsidRDefault="00581555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(3)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ordinii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zi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cuprinde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proiecte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hotarari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menționarea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titlului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</w:t>
      </w:r>
      <w:proofErr w:type="gram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inițiatorului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rapoarte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primarului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proofErr w:type="gram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viceprmar</w:t>
      </w:r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ului</w:t>
      </w:r>
      <w:proofErr w:type="spellEnd"/>
      <w:r w:rsidR="00DB2C9C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</w:t>
      </w:r>
      <w:proofErr w:type="gram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mixte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rapoarte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informari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conducatorilor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organismelor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prestatoare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servicii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utilitate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publica 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unitatea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administrativ-teritoriala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precum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orice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probleme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interes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7829D6DF" w14:textId="77777777" w:rsid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subdiviziunii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mass- media,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afișarea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internet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mijloc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8252756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pondere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locuitorilor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ultimul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recensământ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</w:t>
      </w:r>
    </w:p>
    <w:p w14:paraId="06E3AD81" w14:textId="77777777" w:rsidR="00D976DB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Scoaterea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136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 </w:t>
      </w:r>
    </w:p>
    <w:p w14:paraId="44631809" w14:textId="5068DD99" w:rsidR="001C19A6" w:rsidRPr="001C19A6" w:rsidRDefault="00D976DB" w:rsidP="002D6743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îndeplinește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136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din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89DEC9C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a/au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4D8AE042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Suplimentarea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3CA17AB" w14:textId="77777777" w:rsidR="001C19A6" w:rsidRPr="001C19A6" w:rsidRDefault="001C19A6" w:rsidP="001C19A6">
      <w:pPr>
        <w:numPr>
          <w:ilvl w:val="0"/>
          <w:numId w:val="1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neaprobării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(7), nu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cuvenită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C39D92" w14:textId="79F0B197" w:rsidR="00DB2AB2" w:rsidRPr="002D6743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19</w:t>
      </w:r>
    </w:p>
    <w:p w14:paraId="68EA57EF" w14:textId="483A6D72" w:rsid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sunt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publice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se</w:t>
      </w:r>
      <w:proofErr w:type="gram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pot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desfășura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cu</w:t>
      </w:r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fizică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a</w:t>
      </w:r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consilierilor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sistem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 </w:t>
      </w:r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,</w:t>
      </w:r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utili</w:t>
      </w:r>
      <w:r w:rsid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z</w:t>
      </w:r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area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oricăror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electronice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comunicate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documentul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convocare</w:t>
      </w:r>
      <w:proofErr w:type="spell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prevăzut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art. </w:t>
      </w:r>
      <w:proofErr w:type="gram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23  </w:t>
      </w:r>
      <w:proofErr w:type="spellStart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alin</w:t>
      </w:r>
      <w:proofErr w:type="spellEnd"/>
      <w:proofErr w:type="gramEnd"/>
      <w:r w:rsidR="00DB2AB2"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. (5) .  </w:t>
      </w:r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prezența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majorității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fizice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on-line a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consilierilor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funcție</w:t>
      </w:r>
      <w:proofErr w:type="spellEnd"/>
      <w:r w:rsidRP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1F3C149D" w14:textId="77777777" w:rsidR="00DB2AB2" w:rsidRDefault="00DB2AB2" w:rsidP="00DB2AB2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267A6CFA" w14:textId="599430A2" w:rsidR="00D90B4B" w:rsidRDefault="00DB2AB2" w:rsidP="00DB2AB2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bookmarkStart w:id="11" w:name="_Hlk221106094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-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  CONSILIULUI</w:t>
      </w:r>
      <w:proofErr w:type="gramEnd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  SE</w:t>
      </w:r>
      <w:proofErr w:type="gramEnd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DESFĂȘOARĂ </w:t>
      </w:r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LEGAL</w:t>
      </w:r>
      <w:proofErr w:type="gramEnd"/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ÎN PREZENȚA</w:t>
      </w:r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MAJORITĂȚII  CONSILIERILOR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  ÎN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FUNCȚIE .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  CONSIDERĂ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PREZENȚI</w:t>
      </w:r>
      <w:r w:rsidR="002D6743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ȘEDINȚĂ   ȘI CONSILIERII 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LOCALI  CARE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PARTICIPĂ  PRIN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UTILIZAREA  ORICĂROR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gramStart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MIJLOACE  ELECTRONICE  .</w:t>
      </w:r>
      <w:proofErr w:type="gramEnd"/>
      <w:r w:rsidR="00D90B4B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</w:p>
    <w:bookmarkEnd w:id="11"/>
    <w:p w14:paraId="28840ED8" w14:textId="41B37DAD" w:rsidR="00DB2AB2" w:rsidRPr="00DB2AB2" w:rsidRDefault="00D90B4B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r w:rsidR="00DB2AB2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</w:p>
    <w:p w14:paraId="013C680F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intervenit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0570C113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boli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spitalizarea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s-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certificat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concediu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medical;</w:t>
      </w:r>
    </w:p>
    <w:p w14:paraId="51AB9D2A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FB9407D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evenimente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0EBC909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rude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II-lea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08C3F01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nemotivat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consecutiv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233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59CFF3" w14:textId="77777777" w:rsidR="001C19A6" w:rsidRPr="001C19A6" w:rsidRDefault="001C19A6" w:rsidP="001C19A6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evidența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ținută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0AEC781" w14:textId="74125667" w:rsidR="001C19A6" w:rsidRPr="002D6743" w:rsidRDefault="001C19A6" w:rsidP="002D6743">
      <w:pPr>
        <w:numPr>
          <w:ilvl w:val="0"/>
          <w:numId w:val="1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C28825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20</w:t>
      </w:r>
    </w:p>
    <w:p w14:paraId="1579E1E0" w14:textId="7EF66890" w:rsidR="00D90B4B" w:rsidRDefault="001C19A6" w:rsidP="00D90B4B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total,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naționale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traducerea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limba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65C9D1" w14:textId="085F6B7F" w:rsidR="00581555" w:rsidRPr="002D6743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13.</w:t>
      </w:r>
    </w:p>
    <w:p w14:paraId="103BF5DC" w14:textId="7E89B5C9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</w:t>
      </w:r>
    </w:p>
    <w:p w14:paraId="1E6390A1" w14:textId="77777777" w:rsid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județean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senatori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ceilalți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subsecretarii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stat,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deconcentrate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ministerelor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centrale,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organismelor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prestatoare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utilitate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9A6142F" w14:textId="77777777" w:rsidR="002D6743" w:rsidRPr="001C19A6" w:rsidRDefault="002D6743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CB0436E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117D616" w14:textId="1095668C" w:rsid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solicită.</w:t>
      </w:r>
    </w:p>
    <w:p w14:paraId="4E8BB96A" w14:textId="6154F175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2C004DA" w14:textId="12BB0870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</w:t>
      </w:r>
    </w:p>
    <w:p w14:paraId="4A7CDF09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3853C54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limiteze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scop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alocat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total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68371D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personal,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atunci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un alt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E1709C8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sistează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4DF2AFA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Este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insulte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calomnii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dialogul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vorbitori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080932F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loc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articole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ceilalți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fond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Amendamentele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formulate.</w:t>
      </w:r>
    </w:p>
    <w:p w14:paraId="3F9B4E29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Sinteza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4125DCD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împreună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îsi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veridicității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FA55253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(13)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începutul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fiecărei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conținutul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-verbal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exactă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453ED41" w14:textId="77777777" w:rsid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dezbătute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anterioară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respective,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numerotează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sigilează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sens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2F5E621" w14:textId="7777777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5867DB0" w14:textId="139070A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</w:p>
    <w:p w14:paraId="22078D45" w14:textId="3C0488F9" w:rsidR="00581555" w:rsidRPr="001C19A6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14.</w:t>
      </w:r>
    </w:p>
    <w:p w14:paraId="32C1ABCF" w14:textId="77777777" w:rsidR="001C19A6" w:rsidRPr="001C19A6" w:rsidRDefault="001C19A6" w:rsidP="001C19A6">
      <w:pPr>
        <w:numPr>
          <w:ilvl w:val="0"/>
          <w:numId w:val="1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termen de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 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afișează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primăriei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pagina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internet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-verbal al ședinței.</w:t>
      </w:r>
    </w:p>
    <w:p w14:paraId="3ACCA8D9" w14:textId="536DEE19" w:rsidR="00D90B4B" w:rsidRPr="00581555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21</w:t>
      </w:r>
    </w:p>
    <w:p w14:paraId="64AC16BB" w14:textId="77777777" w:rsid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simplă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după caz.</w:t>
      </w:r>
    </w:p>
    <w:p w14:paraId="1A20B6A0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8F0E14C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dobândirea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înstrăinarea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bunurilor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imobile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definită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5 lit. dd)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BFFE087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5 lit. cc)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local:</w:t>
      </w:r>
    </w:p>
    <w:p w14:paraId="72554C31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4D58F9FF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împrumuturi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97B91C3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impozite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taxe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locale;</w:t>
      </w:r>
    </w:p>
    <w:p w14:paraId="4493D5C8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județeană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transfrontalieră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767D41BB" w14:textId="034E84C6" w:rsid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dezvoltarea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urbanistică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amenajarea teritoriului;</w:t>
      </w:r>
    </w:p>
    <w:p w14:paraId="76483FEC" w14:textId="5876694B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</w:t>
      </w:r>
    </w:p>
    <w:p w14:paraId="3E4F883D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cooperarea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române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C2A55D1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patrimoniului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F2AFB9B" w14:textId="77777777" w:rsidR="001C19A6" w:rsidRPr="001C19A6" w:rsidRDefault="001C19A6" w:rsidP="001C19A6">
      <w:pPr>
        <w:numPr>
          <w:ilvl w:val="0"/>
          <w:numId w:val="2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h)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92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administrativ;</w:t>
      </w:r>
    </w:p>
    <w:p w14:paraId="3F034A7E" w14:textId="022D7AE3" w:rsidR="001C19A6" w:rsidRPr="001C19A6" w:rsidRDefault="009622C7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                    </w:t>
      </w:r>
      <w:r w:rsidR="001C19A6"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î)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necesare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bunei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funcționări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stabilite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7C4D8DCD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22</w:t>
      </w:r>
    </w:p>
    <w:p w14:paraId="4645DCFF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13BEF4B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2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dintre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tragere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sorți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57BCC0" w14:textId="77777777" w:rsidR="001C19A6" w:rsidRPr="001C19A6" w:rsidRDefault="001C19A6" w:rsidP="001C19A6">
      <w:pPr>
        <w:numPr>
          <w:ilvl w:val="0"/>
          <w:numId w:val="2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ilegală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7F10DE9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45AF61E9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3-a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hotărâri</w:t>
      </w:r>
      <w:proofErr w:type="spellEnd"/>
    </w:p>
    <w:p w14:paraId="744BFF4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23</w:t>
      </w:r>
    </w:p>
    <w:p w14:paraId="228E6779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Elaborarea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sprijinul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C24447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normele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63ED04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transmit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62886D1F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6CF20B8" w14:textId="77777777" w:rsid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137F7A5" w14:textId="5006B999" w:rsidR="00581555" w:rsidRPr="001C19A6" w:rsidRDefault="00581555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15.</w:t>
      </w:r>
    </w:p>
    <w:p w14:paraId="3E8CA018" w14:textId="77777777" w:rsidR="00D90B4B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Nominalizarea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li se transmit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</w:p>
    <w:p w14:paraId="64B1B9DE" w14:textId="77777777" w:rsidR="00D90B4B" w:rsidRPr="00581555" w:rsidRDefault="00D90B4B" w:rsidP="00581555">
      <w:pPr>
        <w:spacing w:after="0" w:line="240" w:lineRule="auto"/>
        <w:ind w:left="81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327003E" w14:textId="114277F8" w:rsid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(3), se face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împreună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unitatii administrativ-teritoriale.</w:t>
      </w:r>
    </w:p>
    <w:p w14:paraId="1568C167" w14:textId="77777777" w:rsidR="002D6743" w:rsidRDefault="002D6743" w:rsidP="002D6743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3A413CB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comunică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avându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pronunțarea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C30B6C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examinarea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C9A315D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ziua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2646B7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de:</w:t>
      </w:r>
    </w:p>
    <w:p w14:paraId="417B944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instrument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CF4AF7A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resort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1FCB7EF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consultativ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local;</w:t>
      </w:r>
    </w:p>
    <w:p w14:paraId="272912C8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indicatori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tehnico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-economici,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însoțit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planșă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detaliu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DC25D04" w14:textId="174C2CC2" w:rsid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specială.</w:t>
      </w:r>
    </w:p>
    <w:p w14:paraId="28AC5BFF" w14:textId="77777777" w:rsidR="00D90B4B" w:rsidRDefault="00D976D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</w:t>
      </w:r>
    </w:p>
    <w:p w14:paraId="547764E7" w14:textId="2167DD95" w:rsidR="001C19A6" w:rsidRPr="001C19A6" w:rsidRDefault="001C19A6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(8)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zi.</w:t>
      </w:r>
    </w:p>
    <w:p w14:paraId="0366D4E7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Rapoartele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8)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trebuie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30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 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înregistrarea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zi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convocate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urgență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025360" w14:textId="77777777" w:rsidR="001C19A6" w:rsidRPr="001C19A6" w:rsidRDefault="001C19A6" w:rsidP="001C19A6">
      <w:pPr>
        <w:numPr>
          <w:ilvl w:val="0"/>
          <w:numId w:val="2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renunța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moment,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34538D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51A2FF20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4-a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vot</w:t>
      </w:r>
      <w:proofErr w:type="spellEnd"/>
    </w:p>
    <w:p w14:paraId="75225918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24</w:t>
      </w:r>
    </w:p>
    <w:p w14:paraId="41C0F231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individual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secret.</w:t>
      </w:r>
    </w:p>
    <w:p w14:paraId="22182109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modalități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12B82AF1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ridicarea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mâinii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E541CC5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apel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nominal,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3BE07467" w14:textId="12D8425A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electronic</w:t>
      </w:r>
      <w:r w:rsidR="00581555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</w:p>
    <w:p w14:paraId="2CDE6E28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caracter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individual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întotdeauna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C34CD18" w14:textId="46742468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vot.</w:t>
      </w:r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Procedura</w:t>
      </w:r>
      <w:proofErr w:type="spellEnd"/>
      <w:proofErr w:type="gram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on-</w:t>
      </w:r>
      <w:proofErr w:type="gram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line  de</w:t>
      </w:r>
      <w:proofErr w:type="gram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</w:t>
      </w:r>
      <w:proofErr w:type="spell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secret se </w:t>
      </w:r>
      <w:proofErr w:type="gram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face  </w:t>
      </w:r>
      <w:proofErr w:type="spell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proofErr w:type="gram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platforma</w:t>
      </w:r>
      <w:proofErr w:type="spell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securizată</w:t>
      </w:r>
      <w:proofErr w:type="spellEnd"/>
      <w:proofErr w:type="gram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 </w:t>
      </w:r>
      <w:proofErr w:type="spellStart"/>
      <w:proofErr w:type="gram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platformei</w:t>
      </w:r>
      <w:proofErr w:type="spell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.on</w:t>
      </w:r>
      <w:proofErr w:type="gram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-line =au </w:t>
      </w:r>
      <w:proofErr w:type="spell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aceleași</w:t>
      </w:r>
      <w:proofErr w:type="spellEnd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581555" w:rsidRPr="00581555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drepturi</w:t>
      </w:r>
      <w:proofErr w:type="spellEnd"/>
      <w:r w:rsidR="00581555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</w:p>
    <w:p w14:paraId="40AD0662" w14:textId="77777777" w:rsid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Redactarea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echivoc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nu.</w:t>
      </w:r>
    </w:p>
    <w:p w14:paraId="3EA0E410" w14:textId="7777777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4ECF11D" w14:textId="7777777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59B98C2A" w14:textId="4B61FA04" w:rsidR="00581555" w:rsidRPr="00581555" w:rsidRDefault="00581555" w:rsidP="00581555">
      <w:pPr>
        <w:pStyle w:val="ListParagraph"/>
        <w:numPr>
          <w:ilvl w:val="0"/>
          <w:numId w:val="50"/>
        </w:num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16.</w:t>
      </w:r>
    </w:p>
    <w:p w14:paraId="48DAB066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introduc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buletinele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nu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ambele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(5).</w:t>
      </w:r>
    </w:p>
    <w:p w14:paraId="08AE07E2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Abținerile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FAF130D" w14:textId="311FE498" w:rsidR="00D90B4B" w:rsidRPr="00581555" w:rsidRDefault="001C19A6" w:rsidP="00D90B4B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9E0A5BF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face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precizând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A437444" w14:textId="77777777" w:rsidR="001C19A6" w:rsidRP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(10)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fond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conținutul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reexaminării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inițiator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8D0336A" w14:textId="77777777" w:rsidR="001C19A6" w:rsidRDefault="001C19A6" w:rsidP="001C19A6">
      <w:pPr>
        <w:numPr>
          <w:ilvl w:val="0"/>
          <w:numId w:val="2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respinse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nu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readuse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dezbaterea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aceleiași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4BFE436" w14:textId="77777777" w:rsidR="00B80B92" w:rsidRPr="001C19A6" w:rsidRDefault="00B80B92" w:rsidP="00B80B92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65133C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143B99E8" w14:textId="1D203B7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5-a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Accesul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cetățenilor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Local </w:t>
      </w:r>
      <w:proofErr w:type="gram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</w:t>
      </w:r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comunei</w:t>
      </w:r>
      <w:proofErr w:type="spellEnd"/>
      <w:proofErr w:type="gramEnd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</w:t>
      </w:r>
      <w:proofErr w:type="spellStart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Livezi</w:t>
      </w:r>
      <w:proofErr w:type="spellEnd"/>
      <w:r w:rsidR="00EB1072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4D8C197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25</w:t>
      </w:r>
    </w:p>
    <w:p w14:paraId="6F1AC9FD" w14:textId="77777777" w:rsidR="00DB273D" w:rsidRPr="00BE72BA" w:rsidRDefault="001C19A6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918CE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sunt </w:t>
      </w:r>
      <w:proofErr w:type="spellStart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publice</w:t>
      </w:r>
      <w:proofErr w:type="spellEnd"/>
      <w:r w:rsidR="00DB273D"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71C3DE7A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Caracterul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public 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este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dat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de:</w:t>
      </w:r>
    </w:p>
    <w:p w14:paraId="023AD9FF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accesul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interesați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condițiile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legii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procesele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- verbale ale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local;</w:t>
      </w:r>
    </w:p>
    <w:p w14:paraId="26C9BFDD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accesul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interesați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condițiile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legii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proiectele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hotărâri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hotărârile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local, precum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instrumentele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prezentare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motivare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gram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</w:t>
      </w:r>
      <w:proofErr w:type="gram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acestora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24D24BEB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posibilitatea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cetățenilor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domiciliul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reședința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unitatea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administrativ-teritorială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respectivă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gram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</w:t>
      </w:r>
      <w:proofErr w:type="gram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asista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/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a le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urmări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pe internet,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condițiile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regulamentului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organizare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funcționare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local.</w:t>
      </w:r>
    </w:p>
    <w:p w14:paraId="32B73D8E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 </w:t>
      </w: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lucrările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pot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asista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lua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cuvântul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fără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drept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prefectul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,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județean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reprezentanții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acestora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deputății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senatorii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miniștrii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ceilalți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membri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ai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Guvernului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subsecretarii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stat,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conducătorii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serviciilor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 deconcentrate ale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ministerelor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ale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celorlalte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organe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centrale,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conducătorii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compartimentelor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 resort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conducătorii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organismelor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prestatoare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servicii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utilitate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publică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din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unitățile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-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teritoriale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problemele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privesc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domeniile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lor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responsabilitate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 precum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alte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persoane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interesate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21C76680" w14:textId="77777777" w:rsidR="00DB273D" w:rsidRPr="00BE72BA" w:rsidRDefault="00DB273D" w:rsidP="00DB273D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79B3FA2A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proofErr w:type="gram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-  (</w:t>
      </w:r>
      <w:proofErr w:type="gram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4) </w:t>
      </w: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Orice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cetățean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domiciliul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reședința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unitatea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administrativ-teritorială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are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dreptul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limitele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locurilor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disponibile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sală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precum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filmarea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acestor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.</w:t>
      </w:r>
      <w:proofErr w:type="gramEnd"/>
    </w:p>
    <w:p w14:paraId="089109E8" w14:textId="77777777" w:rsidR="00DB273D" w:rsidRPr="00BE72BA" w:rsidRDefault="00DB273D" w:rsidP="00DB273D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3F35CB71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pentru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se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face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scris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registratură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fax/e-mail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atenția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unitatii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administrativ-teritoriale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cel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târziu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48 de ore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înainte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 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plen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programată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precizând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clar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următoarele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date:</w:t>
      </w:r>
    </w:p>
    <w:p w14:paraId="0DCA96CE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a)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numele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prenumele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solicitantului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30080DC4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b) date de contact (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telefon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e-mail)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domiciliul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solicitantului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;</w:t>
      </w:r>
    </w:p>
    <w:p w14:paraId="4004E322" w14:textId="77777777" w:rsidR="00DB273D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c)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proiectul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pe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zi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pentru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care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7C1E624D" w14:textId="34AE0CB9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</w:p>
    <w:p w14:paraId="4DC5752B" w14:textId="77777777" w:rsidR="00581555" w:rsidRDefault="00581555" w:rsidP="00581555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</w:p>
    <w:p w14:paraId="731F4058" w14:textId="1C9D8AE9" w:rsidR="00581555" w:rsidRP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17.</w:t>
      </w:r>
    </w:p>
    <w:p w14:paraId="168A5B68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</w:t>
      </w: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participare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Consiliului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local se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înregistra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registrul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intrare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-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ieșire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 </w:t>
      </w:r>
      <w:proofErr w:type="gram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U.A.T 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comuna</w:t>
      </w:r>
      <w:proofErr w:type="spellEnd"/>
      <w:proofErr w:type="gram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Livezi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fi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comunicată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unitatii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administrativ-teritoriale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54E16645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Secretarul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general al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unitatii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administrativ-teritoriale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repartiza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solicitarea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către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președintele de sedință.</w:t>
      </w:r>
    </w:p>
    <w:p w14:paraId="0998EC40" w14:textId="77777777" w:rsidR="00DB273D" w:rsidRPr="00BE72BA" w:rsidRDefault="00DB273D" w:rsidP="00DB273D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                                                                                </w:t>
      </w:r>
    </w:p>
    <w:p w14:paraId="4AAC1ACE" w14:textId="77777777" w:rsidR="00DB273D" w:rsidRPr="00BE72BA" w:rsidRDefault="00DB273D" w:rsidP="00DB273D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Prin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grija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președintelui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ședință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persoana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parcurs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etapele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alineatele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anterioare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,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fi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invitată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să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asiste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dezbaterea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și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votarea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proiectului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pe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ordinea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zi la care 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este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interesat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.</w:t>
      </w:r>
    </w:p>
    <w:p w14:paraId="68C05B06" w14:textId="2D352997" w:rsidR="00DB273D" w:rsidRDefault="00DB273D" w:rsidP="003F7B8E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hAnsi="Georgia" w:cs="Times New Roman"/>
          <w:b/>
          <w:bCs/>
          <w:sz w:val="20"/>
          <w:szCs w:val="20"/>
        </w:rPr>
      </w:pP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(9)</w:t>
      </w:r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 Se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excepteaza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caracterul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public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problemele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sau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interpelarile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cu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privire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la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dezvaluirea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de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aspecte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ale </w:t>
      </w:r>
      <w:proofErr w:type="spellStart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vietii</w:t>
      </w:r>
      <w:proofErr w:type="spellEnd"/>
      <w:r w:rsidRPr="00BE72BA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 xml:space="preserve"> private.</w:t>
      </w:r>
      <w:r w:rsidRPr="00BE72BA">
        <w:rPr>
          <w:rFonts w:ascii="Georgia" w:hAnsi="Georgia"/>
          <w:b/>
          <w:bCs/>
          <w:sz w:val="20"/>
          <w:szCs w:val="20"/>
        </w:rPr>
        <w:t xml:space="preserve"> </w:t>
      </w:r>
    </w:p>
    <w:p w14:paraId="0D7CE01E" w14:textId="77777777" w:rsidR="003F7B8E" w:rsidRPr="003F7B8E" w:rsidRDefault="003F7B8E" w:rsidP="003F7B8E">
      <w:pPr>
        <w:numPr>
          <w:ilvl w:val="0"/>
          <w:numId w:val="24"/>
        </w:numPr>
        <w:spacing w:after="0" w:line="240" w:lineRule="auto"/>
        <w:ind w:left="1170"/>
        <w:textAlignment w:val="baseline"/>
        <w:rPr>
          <w:rFonts w:ascii="Georgia" w:hAnsi="Georgia" w:cs="Times New Roman"/>
          <w:b/>
          <w:bCs/>
          <w:sz w:val="20"/>
          <w:szCs w:val="20"/>
        </w:rPr>
      </w:pPr>
    </w:p>
    <w:p w14:paraId="171DE4BA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IV</w:t>
      </w:r>
    </w:p>
    <w:p w14:paraId="70DC61BA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întrebări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519DFDB7" w14:textId="76B959D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351B2F52" w14:textId="77777777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sedinta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intermediul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termen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F32E75" w14:textId="38160D5E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întrebări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interpelări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ului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proofErr w:type="gramEnd"/>
    </w:p>
    <w:p w14:paraId="024A3E43" w14:textId="77777777" w:rsidR="001C19A6" w:rsidRPr="001C19A6" w:rsidRDefault="001C19A6" w:rsidP="001C19A6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conformitate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imediat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posibil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68497CE3" w14:textId="220D4109" w:rsidR="001C19A6" w:rsidRPr="003F7B8E" w:rsidRDefault="001C19A6" w:rsidP="003F7B8E">
      <w:pPr>
        <w:numPr>
          <w:ilvl w:val="0"/>
          <w:numId w:val="2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interpelat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scris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oral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târziu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  <w:r w:rsidRPr="003F7B8E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648EF9F" w14:textId="7E8E8877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4FCB0842" w14:textId="3B089C86" w:rsidR="00D976DB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171D9AD4" w14:textId="55D202A8" w:rsidR="001C19A6" w:rsidRPr="001C19A6" w:rsidRDefault="001C19A6" w:rsidP="001C19A6">
      <w:pPr>
        <w:numPr>
          <w:ilvl w:val="0"/>
          <w:numId w:val="2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Orice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fizică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registru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special la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salariatul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desemnat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r w:rsidR="00DF6BB3">
        <w:rPr>
          <w:rFonts w:asciiTheme="majorHAnsi" w:eastAsia="Times New Roman" w:hAnsiTheme="majorHAnsi" w:cstheme="majorHAnsi"/>
          <w:noProof w:val="0"/>
          <w:lang w:val="en-US"/>
        </w:rPr>
        <w:t xml:space="preserve"> </w:t>
      </w:r>
      <w:proofErr w:type="spellStart"/>
      <w:r w:rsidR="00DF6BB3">
        <w:rPr>
          <w:rFonts w:asciiTheme="majorHAnsi" w:eastAsia="Times New Roman" w:hAnsiTheme="majorHAnsi" w:cstheme="majorHAnsi"/>
          <w:noProof w:val="0"/>
          <w:lang w:val="en-US"/>
        </w:rPr>
        <w:t>privind</w:t>
      </w:r>
      <w:proofErr w:type="spellEnd"/>
      <w:r w:rsidR="00DF6BB3">
        <w:rPr>
          <w:rFonts w:asciiTheme="majorHAnsi" w:eastAsia="Times New Roman" w:hAnsiTheme="majorHAnsi" w:cstheme="majorHAnsi"/>
          <w:noProof w:val="0"/>
          <w:lang w:val="en-US"/>
        </w:rPr>
        <w:t xml:space="preserve"> </w:t>
      </w:r>
      <w:hyperlink r:id="rId5" w:tgtFrame="_blank" w:history="1">
        <w:r w:rsidR="00DF6BB3" w:rsidRPr="00DF6BB3">
          <w:rPr>
            <w:rStyle w:val="Hyperlink"/>
            <w:rFonts w:asciiTheme="majorHAnsi" w:hAnsiTheme="majorHAnsi" w:cstheme="majorHAnsi"/>
            <w:color w:val="FF0000"/>
            <w:bdr w:val="none" w:sz="0" w:space="0" w:color="auto" w:frame="1"/>
          </w:rPr>
          <w:t>Legea nr. 544/2001</w:t>
        </w:r>
      </w:hyperlink>
      <w:r w:rsidR="00DF6BB3" w:rsidRPr="00DF6BB3">
        <w:rPr>
          <w:rFonts w:asciiTheme="majorHAnsi" w:hAnsiTheme="majorHAnsi" w:cstheme="majorHAnsi"/>
          <w:color w:val="333333"/>
        </w:rPr>
        <w:t> privind liberul acces la informatiile de interes public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, 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centraliza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le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UAT   care le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va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="00DF6BB3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r w:rsidR="00A44E81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Q</w:t>
      </w:r>
      <w:r w:rsidR="00A44E81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ab/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care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C9785A" w14:textId="77777777" w:rsidR="001C19A6" w:rsidRPr="001C19A6" w:rsidRDefault="001C19A6" w:rsidP="001C19A6">
      <w:pPr>
        <w:numPr>
          <w:ilvl w:val="0"/>
          <w:numId w:val="2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Semestrial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analizează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petițiilor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1AFD84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0F7CB594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</w:t>
      </w:r>
    </w:p>
    <w:p w14:paraId="3E4EB5B9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6C9E5491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I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111F4121" w14:textId="19483CC3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2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77124B9A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jurământului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ii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3EB5121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înmânată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D3C384D" w14:textId="1A7D1A4D" w:rsidR="00B80B92" w:rsidRPr="00DB273D" w:rsidRDefault="001C19A6" w:rsidP="00DB273D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legal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atestă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</w:p>
    <w:p w14:paraId="4EB44661" w14:textId="77777777" w:rsidR="00D90B4B" w:rsidRDefault="00D90B4B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5940DF8" w14:textId="7C366B03" w:rsid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locale, pe care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CA9D0F2" w14:textId="46F5748F" w:rsidR="003F7B8E" w:rsidRPr="001C19A6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18.</w:t>
      </w:r>
    </w:p>
    <w:p w14:paraId="5BE8B8A9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modelul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A0115DF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confecționarea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distinctive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suportă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66B0C3C2" w14:textId="77777777" w:rsidR="001C19A6" w:rsidRPr="001C19A6" w:rsidRDefault="001C19A6" w:rsidP="001C19A6">
      <w:pPr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Legitimația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distinctiv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păstra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titlu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evocativ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652C8B6" w14:textId="0679D6C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29</w:t>
      </w:r>
    </w:p>
    <w:p w14:paraId="50EAC2C9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Libertatea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soluționarea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gestionarea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pe care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garantată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93F7C99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opiniile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exprimate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39BE2C7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arestării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preventive,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arestului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domiciliu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faptele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determinat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cât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prefectului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termen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24 de ore,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respective.</w:t>
      </w:r>
    </w:p>
    <w:p w14:paraId="3E57ED65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întreaga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exercițiul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bucură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E3B1455" w14:textId="77777777" w:rsidR="001C19A6" w:rsidRPr="001C19A6" w:rsidRDefault="001C19A6" w:rsidP="001C19A6">
      <w:pPr>
        <w:numPr>
          <w:ilvl w:val="0"/>
          <w:numId w:val="2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protecție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beneficiază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familiei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copii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–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agresiunea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împotriva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nemijlocit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legătură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B87D626" w14:textId="7FDE81B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30</w:t>
      </w:r>
    </w:p>
    <w:p w14:paraId="352F3E68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alianțele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3.</w:t>
      </w:r>
    </w:p>
    <w:p w14:paraId="7079E402" w14:textId="15F7DAA2" w:rsid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asociere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08B26B5" w14:textId="5558CDE3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F2D24D4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lider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ales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deschis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membrilor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1EA957B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independenți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F757FED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forma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nu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întrunit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intra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9B984AF" w14:textId="77777777" w:rsidR="001C19A6" w:rsidRPr="001C19A6" w:rsidRDefault="001C19A6" w:rsidP="001C19A6">
      <w:pPr>
        <w:numPr>
          <w:ilvl w:val="0"/>
          <w:numId w:val="2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fuzionării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pot forma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grup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distinct.</w:t>
      </w:r>
    </w:p>
    <w:p w14:paraId="6D240264" w14:textId="11003C4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197CA7D9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autonome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societăților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capital integral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stat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unităților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situațiilor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E3FEA80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 individual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începerii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aceluiași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 individual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51412F4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cadrele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didactice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cercetătorii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științifici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domeniul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creației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literar-artistice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E280E67" w14:textId="77777777" w:rsid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suspendate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pot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numai pe durată determinată.</w:t>
      </w:r>
    </w:p>
    <w:p w14:paraId="35F7CA95" w14:textId="518564E5" w:rsidR="00D90B4B" w:rsidRPr="001C19A6" w:rsidRDefault="00D90B4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</w:t>
      </w:r>
    </w:p>
    <w:p w14:paraId="1492428A" w14:textId="77777777" w:rsidR="003F7B8E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acelorași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</w:p>
    <w:p w14:paraId="4A0F53E4" w14:textId="2C4FECCF" w:rsidR="003F7B8E" w:rsidRDefault="003F7B8E" w:rsidP="003F7B8E">
      <w:pPr>
        <w:pStyle w:val="ListParagraph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19. </w:t>
      </w:r>
    </w:p>
    <w:p w14:paraId="61BD779B" w14:textId="057C81F5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clasei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încadrare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demnitate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CA26E9E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conducerea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deținută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anterior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alegerii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instanței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judecată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scutită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taxa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timbru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judiciar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E7A8029" w14:textId="77777777" w:rsidR="001C19A6" w:rsidRPr="001C19A6" w:rsidRDefault="001C19A6" w:rsidP="001C19A6">
      <w:pPr>
        <w:numPr>
          <w:ilvl w:val="0"/>
          <w:numId w:val="3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nu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desface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le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imputabile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2 ani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încetării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C9379C9" w14:textId="3452B01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40B40C81" w14:textId="57ABF3D8" w:rsidR="001C19A6" w:rsidRPr="001C19A6" w:rsidRDefault="009622C7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au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dreptul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inițiativă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promovarea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actelor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administrative, individual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grup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56508DB3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B58E7E3" w14:textId="4C15BC7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4CC4E3D4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865194D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extraordinare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cuantum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până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la 10%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887E49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4616BCC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Plata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(2)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veniturile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8712A34" w14:textId="3FCFA0B9" w:rsid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li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153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 din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administrativ.</w:t>
      </w:r>
    </w:p>
    <w:p w14:paraId="1B55A782" w14:textId="4007F8F3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010F68FD" w14:textId="77777777" w:rsidR="00D90B4B" w:rsidRDefault="00D976DB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</w:t>
      </w:r>
    </w:p>
    <w:p w14:paraId="386CF677" w14:textId="32A50DCE" w:rsidR="001C19A6" w:rsidRPr="001C19A6" w:rsidRDefault="001C19A6" w:rsidP="00D90B4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hotărî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cuantumului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cotei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se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decontarea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conform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(5),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concordanță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posibilitățile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7380A72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(7)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bănești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cuvenite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pot fi cumulate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venituri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4BF5A1BD" w14:textId="77777777" w:rsidR="001C19A6" w:rsidRPr="001C19A6" w:rsidRDefault="001C19A6" w:rsidP="001C19A6">
      <w:pPr>
        <w:numPr>
          <w:ilvl w:val="0"/>
          <w:numId w:val="3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(8)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consideră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învoiți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 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afectat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salariul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celelalte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muncă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94A9FD6" w14:textId="2A0FE791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2EE295D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folosesc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autoturismul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proprietate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personală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mijloacele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transport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comun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deplasa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domiciliază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desfășoară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primeasca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contravaloarea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transportului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conditiile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59BC67A" w14:textId="3079F8A2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041A20F2" w14:textId="77777777" w:rsidR="001C19A6" w:rsidRPr="001C19A6" w:rsidRDefault="001C19A6" w:rsidP="001C19A6">
      <w:pPr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perfecționare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96EA998" w14:textId="1D487B19" w:rsidR="001C19A6" w:rsidRPr="001C19A6" w:rsidRDefault="001C19A6" w:rsidP="001C19A6">
      <w:pPr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beneficiază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plata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programelor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pregătire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perfecționare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profesională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decursul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transport,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delegare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="00014DB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56D2993" w14:textId="280CAD9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67E0C1E5" w14:textId="77777777" w:rsidR="001C19A6" w:rsidRDefault="001C19A6" w:rsidP="001C19A6">
      <w:pPr>
        <w:numPr>
          <w:ilvl w:val="0"/>
          <w:numId w:val="3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acces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 îngrădit.</w:t>
      </w:r>
    </w:p>
    <w:p w14:paraId="347B51B2" w14:textId="77777777" w:rsidR="001C19A6" w:rsidRDefault="001C19A6" w:rsidP="001C19A6">
      <w:pPr>
        <w:numPr>
          <w:ilvl w:val="0"/>
          <w:numId w:val="3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serviciile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 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obligate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corectă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treburilor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local.</w:t>
      </w:r>
    </w:p>
    <w:p w14:paraId="5CC423ED" w14:textId="1738BE32" w:rsidR="003F7B8E" w:rsidRPr="001C19A6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  20.</w:t>
      </w:r>
    </w:p>
    <w:p w14:paraId="79F9FBE4" w14:textId="4719FE6A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06415F0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asocia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liber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partide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politice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forme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asociere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14E84E1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2F079B92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SECȚIUNEA a 2-a –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Obligațiile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aleșilor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locali</w:t>
      </w:r>
      <w:proofErr w:type="spellEnd"/>
    </w:p>
    <w:p w14:paraId="51E80F1F" w14:textId="407BD9C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3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4E99055B" w14:textId="77777777" w:rsidR="001C19A6" w:rsidRPr="001C19A6" w:rsidRDefault="001C19A6" w:rsidP="001C19A6">
      <w:pPr>
        <w:numPr>
          <w:ilvl w:val="0"/>
          <w:numId w:val="3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Constituția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țării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supună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curtoazie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disciplină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folosească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relațiile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injurioase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ofensatoare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calomnioase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F6F5FE1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local.</w:t>
      </w:r>
    </w:p>
    <w:p w14:paraId="4EBE2330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F58CA37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3C52A1C2" w14:textId="3EE5EA0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39</w:t>
      </w:r>
    </w:p>
    <w:p w14:paraId="49145A08" w14:textId="04F9E47D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precum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ul</w:t>
      </w:r>
      <w:proofErr w:type="spellEnd"/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nu</w:t>
      </w:r>
      <w:proofErr w:type="gram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lipsi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excepția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situațiilor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2CCEB47B" w14:textId="4A195CD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0</w:t>
      </w:r>
    </w:p>
    <w:p w14:paraId="10EEA8C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aflați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serviciul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colectivității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locale, au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îndatorirea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 pe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durata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competențelor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cu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bună-credință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fidelitate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față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țară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colectivitatea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-a ales.</w:t>
      </w:r>
    </w:p>
    <w:p w14:paraId="2ECDA8D2" w14:textId="5BFC082B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22D2418E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probitate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și discreție profesională.</w:t>
      </w:r>
    </w:p>
    <w:p w14:paraId="7729A013" w14:textId="15CFD0B5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4D25C732" w14:textId="3D57BA88" w:rsidR="00D976DB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699BC66D" w14:textId="790F8630" w:rsidR="00D976DB" w:rsidRPr="001C19A6" w:rsidRDefault="00D976DB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                                                                                               </w:t>
      </w:r>
    </w:p>
    <w:p w14:paraId="12EF01A6" w14:textId="77777777" w:rsidR="001C19A6" w:rsidRPr="001C19A6" w:rsidRDefault="001C19A6" w:rsidP="001C19A6">
      <w:pPr>
        <w:numPr>
          <w:ilvl w:val="0"/>
          <w:numId w:val="3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dovadă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cinste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corectitudine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;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alesului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sine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bani,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foloase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avantaje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61F03CF" w14:textId="77777777" w:rsidR="001C19A6" w:rsidRPr="001C19A6" w:rsidRDefault="001C19A6" w:rsidP="001C19A6">
      <w:pPr>
        <w:numPr>
          <w:ilvl w:val="0"/>
          <w:numId w:val="3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 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pot face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prevala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activități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personal.</w:t>
      </w:r>
    </w:p>
    <w:p w14:paraId="1EE2197B" w14:textId="2129029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62F85222" w14:textId="77777777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organizeze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periodic, cel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trimestru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întâlniri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acorde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audiențe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 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problemele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ridicate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întâlnirea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cetățenii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B73C302" w14:textId="7ABFEFBB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Fiecare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anual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făcut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public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grija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0D09B4" w14:textId="77777777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anual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fața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economică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mediu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3A2079" w14:textId="305CDA90" w:rsidR="001C19A6" w:rsidRP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(4) 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străinătate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prima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 o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maxim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45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data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încheierii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EFC92E1" w14:textId="77777777" w:rsidR="001C19A6" w:rsidRDefault="001C19A6" w:rsidP="001C19A6">
      <w:pPr>
        <w:numPr>
          <w:ilvl w:val="0"/>
          <w:numId w:val="36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nerespectării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(4),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suportă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cheltuielile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deplasarii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A9BA22B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6FA94321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VI</w:t>
      </w:r>
    </w:p>
    <w:p w14:paraId="4B813E53" w14:textId="77777777" w:rsid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Răspunderi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sancțiuni</w:t>
      </w:r>
      <w:proofErr w:type="spellEnd"/>
    </w:p>
    <w:p w14:paraId="5221656C" w14:textId="77777777" w:rsidR="003F7B8E" w:rsidRDefault="003F7B8E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4464A96F" w14:textId="6FA25FD1" w:rsidR="003F7B8E" w:rsidRPr="001C19A6" w:rsidRDefault="003F7B8E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lastRenderedPageBreak/>
        <w:t>21.</w:t>
      </w:r>
    </w:p>
    <w:p w14:paraId="3840E160" w14:textId="33EBB1FC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2C12F6F1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răspund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civil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penal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faptele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6E9857EF" w14:textId="63D14D06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65726A9A" w14:textId="77777777" w:rsidR="001C19A6" w:rsidRPr="001C19A6" w:rsidRDefault="001C19A6" w:rsidP="001C19A6">
      <w:pPr>
        <w:numPr>
          <w:ilvl w:val="0"/>
          <w:numId w:val="3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propriu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desfășurată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solidar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care fac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pe care le-au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1707CAB" w14:textId="77777777" w:rsidR="001C19A6" w:rsidRPr="001C19A6" w:rsidRDefault="001C19A6" w:rsidP="001C19A6">
      <w:pPr>
        <w:numPr>
          <w:ilvl w:val="0"/>
          <w:numId w:val="37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rezultatul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36BAD74" w14:textId="53D16E6F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6</w:t>
      </w:r>
    </w:p>
    <w:p w14:paraId="54E9DC08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referitoare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conflictul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interese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organizare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disciplinare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:</w:t>
      </w:r>
    </w:p>
    <w:p w14:paraId="2AAB1525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056F80C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376A267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9410C2F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eliminarea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sala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6F7D22DD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e)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EAF768A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f)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10%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maximum 6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1C636886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g)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CAD8EBC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-d)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e) -g)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4982AA" w14:textId="77777777" w:rsidR="001C19A6" w:rsidRP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-e)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aplicabile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426685C" w14:textId="33CA6F16" w:rsidR="001C19A6" w:rsidRDefault="001C19A6" w:rsidP="001C19A6">
      <w:pPr>
        <w:numPr>
          <w:ilvl w:val="0"/>
          <w:numId w:val="38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e),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transmite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aspectele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aceasta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prezentând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un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cercetărilor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explicațiilor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furnizate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81477A1" w14:textId="443E571F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6A10F03" w14:textId="77777777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07E5887" w14:textId="54E20669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7</w:t>
      </w:r>
    </w:p>
    <w:p w14:paraId="4A171B58" w14:textId="77777777" w:rsidR="001C19A6" w:rsidRPr="001C19A6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La prima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atrage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atenția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culpă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invită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respecte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7380D2D0" w14:textId="33CD873C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4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8</w:t>
      </w:r>
    </w:p>
    <w:p w14:paraId="30245938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(1)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nesocotesc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precum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încalcă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chiar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prima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7F834B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înscrie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procesul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-verbal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FDCDF2A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Inainte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chemat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invitat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retragă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generat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incidentul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atrage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6A1F1A" w14:textId="77777777" w:rsidR="001C19A6" w:rsidRPr="001C19A6" w:rsidRDefault="001C19A6" w:rsidP="001C19A6">
      <w:pPr>
        <w:numPr>
          <w:ilvl w:val="0"/>
          <w:numId w:val="39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expresia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întrebuințată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fost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retrasă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explicațiile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date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satisfăcătoare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D382846" w14:textId="5176F449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Art. 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49</w:t>
      </w:r>
    </w:p>
    <w:p w14:paraId="28CEE315" w14:textId="5AD73859" w:rsidR="00D90B4B" w:rsidRDefault="001C19A6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chemarea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ordine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un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continuă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retrage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acesta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nemaiputând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lua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cuvântul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pe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desfășurării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situația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care un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persistă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elimina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Eliminarea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sală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echivalează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cu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absența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nemotivată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476EB37F" w14:textId="4EE2D57D" w:rsid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0</w:t>
      </w:r>
    </w:p>
    <w:p w14:paraId="76D19AE7" w14:textId="77777777" w:rsidR="003F7B8E" w:rsidRDefault="003F7B8E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</w:p>
    <w:p w14:paraId="7C1E66B1" w14:textId="355695A1" w:rsidR="003F7B8E" w:rsidRDefault="003F7B8E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69D75742" w14:textId="1A975972" w:rsidR="003F7B8E" w:rsidRPr="001C19A6" w:rsidRDefault="003F7B8E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lastRenderedPageBreak/>
        <w:t xml:space="preserve">                                                                                     22.</w:t>
      </w:r>
    </w:p>
    <w:p w14:paraId="7CE8F99B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grave,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repetat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deosebit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grave,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de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0BCB3C9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Gravitatea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activitate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aspecte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mult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10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sesizare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249DEE4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temporară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depăși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consecutive.</w:t>
      </w:r>
    </w:p>
    <w:p w14:paraId="56F8A57F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lucrările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neacordarea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BF1DCB8" w14:textId="77777777" w:rsidR="001C19A6" w:rsidRPr="001C19A6" w:rsidRDefault="001C19A6" w:rsidP="001C19A6">
      <w:pPr>
        <w:numPr>
          <w:ilvl w:val="0"/>
          <w:numId w:val="40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opunere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interzicerea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participării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ajutorul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8AD41AE" w14:textId="7BB69C8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1</w:t>
      </w:r>
    </w:p>
    <w:p w14:paraId="19BD8AF4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absolută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78864D8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perioada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socotiți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cvorumul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69180C4" w14:textId="77777777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(3)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menținerea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ordinii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comisiilor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aceleași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drepturi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705D849" w14:textId="1F72F8A3" w:rsidR="001C19A6" w:rsidRPr="001C19A6" w:rsidRDefault="001C19A6" w:rsidP="001C19A6">
      <w:pPr>
        <w:numPr>
          <w:ilvl w:val="0"/>
          <w:numId w:val="41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art. 48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pot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</w:t>
      </w:r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ului</w:t>
      </w:r>
      <w:proofErr w:type="spellEnd"/>
      <w:r w:rsidR="002B7EA8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abaterile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364756BD" w14:textId="12D48D2D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2</w:t>
      </w:r>
    </w:p>
    <w:p w14:paraId="69D771FD" w14:textId="2F74A0B8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abateri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grave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repetate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viceprima</w:t>
      </w:r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</w:t>
      </w:r>
      <w:proofErr w:type="spellEnd"/>
      <w:r w:rsidR="002B7EA8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persoanelor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li se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aplica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următoarele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sancțiuni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93CF53E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a)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mustrare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02990872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avertisment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3E5A460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diminuarea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indemnizației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5-10%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timp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1-3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luni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5BDFE219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eliberarea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6F1C727" w14:textId="6055D278" w:rsid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a) -c)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motivată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Motivele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justifică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sunt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aduse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cunoștință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cel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puțin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5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zile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înaintea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77841C0" w14:textId="3B7F3BC4" w:rsidR="00D976DB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B249FF4" w14:textId="61E29BDD" w:rsidR="00D976DB" w:rsidRPr="001C19A6" w:rsidRDefault="00D976DB" w:rsidP="00D976DB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                                                                                                       </w:t>
      </w:r>
    </w:p>
    <w:p w14:paraId="7471F67C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secret cu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calificată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două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treimi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numărul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5309F2A6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Prin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excepție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</w:t>
      </w:r>
      <w:proofErr w:type="spellStart"/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lit.d</w:t>
      </w:r>
      <w:proofErr w:type="spellEnd"/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) se face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152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FAEB108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Impotriva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 (1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),lit.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d)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cauză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adresa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instanței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contencios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competente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Procedura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prealabilă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nu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obligatorie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BCA5ADF" w14:textId="77777777" w:rsidR="001C19A6" w:rsidRPr="001C19A6" w:rsidRDefault="001C19A6" w:rsidP="001C19A6">
      <w:pPr>
        <w:numPr>
          <w:ilvl w:val="0"/>
          <w:numId w:val="42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sancțiunii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lit. d) nu 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niciun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asupra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mandatului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viceprimarului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0D0CE41F" w14:textId="3ECFB1DD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3</w:t>
      </w:r>
    </w:p>
    <w:p w14:paraId="42983B33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(1)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președintele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învestește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formulă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executarea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exercitarea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revin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A796218" w14:textId="77777777" w:rsidR="00D90B4B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Aprecierea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oportunitatea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aparține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executive.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contrasemnarea sau </w:t>
      </w:r>
    </w:p>
    <w:p w14:paraId="5A11C33A" w14:textId="77777777" w:rsidR="00025B94" w:rsidRDefault="00025B94" w:rsidP="00025B94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8D7BD40" w14:textId="77777777" w:rsidR="00025B94" w:rsidRDefault="00025B94" w:rsidP="00025B94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81A6464" w14:textId="77777777" w:rsidR="003F7B8E" w:rsidRDefault="003F7B8E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6D4F24F6" w14:textId="77777777" w:rsidR="003F7B8E" w:rsidRDefault="003F7B8E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AC8F934" w14:textId="75DDB527" w:rsidR="003F7B8E" w:rsidRDefault="003F7B8E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23.</w:t>
      </w:r>
    </w:p>
    <w:p w14:paraId="6523E75F" w14:textId="1049D04E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semnatarilor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încălcării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raport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atribuțiile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specifice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D700B2B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F85421">
        <w:rPr>
          <w:rFonts w:ascii="Georgia" w:eastAsia="Times New Roman" w:hAnsi="Georgia" w:cs="Times New Roman"/>
          <w:b/>
          <w:bCs/>
          <w:noProof w:val="0"/>
          <w:sz w:val="20"/>
          <w:szCs w:val="20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civilă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contractual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aparatul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care,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încălcarea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emiterea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lor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pentru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E693A6D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printr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-un act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fără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fi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fundamentat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contrasemnat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avizat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punct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vedere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tehnic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legalității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s-au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produs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consecințe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vătămătoare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este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angajată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răspunderea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juridică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executive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deliberative,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65F33E36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(5)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Funcționarii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personalul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contractual,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după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responsabili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operațiunile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(3) pot formula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obiecții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refuza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efectuarea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490,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art. 553 din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Codul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3FA69CEC" w14:textId="77777777" w:rsidR="001C19A6" w:rsidRPr="001C19A6" w:rsidRDefault="001C19A6" w:rsidP="001C19A6">
      <w:pPr>
        <w:numPr>
          <w:ilvl w:val="0"/>
          <w:numId w:val="43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(6)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– (5)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cazul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administrative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asimilate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acestora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emise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respectiv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locale.</w:t>
      </w:r>
    </w:p>
    <w:p w14:paraId="75DED483" w14:textId="037BEC7E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4</w:t>
      </w:r>
    </w:p>
    <w:p w14:paraId="008B8A13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Constituie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contravenții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prezentei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secțiuni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dacă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nu sunt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săvârșite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astfel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condiții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încât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fie considerate,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potrivit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legii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penale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infracțiuni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:</w:t>
      </w:r>
    </w:p>
    <w:p w14:paraId="043C9E59" w14:textId="59527249" w:rsidR="001C19A6" w:rsidRPr="001C19A6" w:rsidRDefault="002B7EA8" w:rsidP="001C19A6">
      <w:pPr>
        <w:spacing w:after="225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                  - </w:t>
      </w:r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a)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nepunerea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aplicare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, cu rea-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credință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, a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hotărârilor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="001C19A6"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local;</w:t>
      </w:r>
    </w:p>
    <w:p w14:paraId="24936C97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b)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termenul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care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reglementează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finanțele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locale,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proiectului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bugetului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din culpa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46B99AEE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c)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neprezentarea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aleșii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rapoartelor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, din culpa lor;</w:t>
      </w:r>
    </w:p>
    <w:p w14:paraId="59796E3E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d)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neluarea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necesare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stabilite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primar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acestuia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statului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-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teritorială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;</w:t>
      </w:r>
    </w:p>
    <w:p w14:paraId="22873783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prevăzute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. (1)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sancționează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amendă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1.000 lei la 5.000 lei.</w:t>
      </w:r>
    </w:p>
    <w:p w14:paraId="38696126" w14:textId="77777777" w:rsidR="001C19A6" w:rsidRPr="001C19A6" w:rsidRDefault="001C19A6" w:rsidP="001C19A6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Constatarea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instituirea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remediere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urmărirea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îndeplinirii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măsurilor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remediere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aplicarea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amenzilor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prefect,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calitatea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autoritate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publică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reprezentant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Guvernului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pe plan local,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condițiile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2906464B" w14:textId="179C2C48" w:rsidR="001C19A6" w:rsidRPr="003F7B8E" w:rsidRDefault="001C19A6" w:rsidP="003F7B8E">
      <w:pPr>
        <w:numPr>
          <w:ilvl w:val="0"/>
          <w:numId w:val="44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Dispozițiile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articol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completează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mod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corespunzător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prevederile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legislației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privind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regimul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juridic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contravențiilor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  <w:r w:rsidRPr="003F7B8E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</w:p>
    <w:p w14:paraId="70C38229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CAPITOLUL VII</w:t>
      </w:r>
    </w:p>
    <w:p w14:paraId="176553B6" w14:textId="77777777" w:rsidR="001C19A6" w:rsidRPr="001C19A6" w:rsidRDefault="001C19A6" w:rsidP="001C19A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proofErr w:type="spellStart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Dispoziții</w:t>
      </w:r>
      <w:proofErr w:type="spellEnd"/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 xml:space="preserve"> finale</w:t>
      </w:r>
    </w:p>
    <w:p w14:paraId="2549277D" w14:textId="703EF810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Art. 5</w:t>
      </w:r>
      <w:r w:rsidR="00014DB8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5</w:t>
      </w:r>
    </w:p>
    <w:p w14:paraId="027CACFF" w14:textId="77777777" w:rsidR="001C19A6" w:rsidRPr="001C19A6" w:rsidRDefault="001C19A6" w:rsidP="001C19A6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color w:val="000000"/>
          <w:sz w:val="20"/>
          <w:szCs w:val="20"/>
          <w:bdr w:val="none" w:sz="0" w:space="0" w:color="auto" w:frame="1"/>
          <w:lang w:val="en-US"/>
        </w:rPr>
        <w:t>(1) </w:t>
      </w:r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Local pot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participa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reprezentanții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mass-media.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ocupa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un loc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sala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spatele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locurilor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ocupate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consilierii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la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indicația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președintelui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color w:val="000000"/>
          <w:sz w:val="20"/>
          <w:szCs w:val="20"/>
          <w:lang w:val="en-US"/>
        </w:rPr>
        <w:t>.</w:t>
      </w:r>
    </w:p>
    <w:p w14:paraId="04056A2A" w14:textId="77777777" w:rsidR="001C19A6" w:rsidRP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(2)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Declarațiile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presă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interviurile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altor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persoane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avea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exclusiv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afara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sălii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Local.</w:t>
      </w:r>
    </w:p>
    <w:p w14:paraId="5EC67139" w14:textId="77777777" w:rsidR="001C19A6" w:rsidRP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(3)</w:t>
      </w:r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Secretarul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general al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unitatii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administrativ-teritoriale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pregătește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asigură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documentarea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informarea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întocmirea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difuzarea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către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aceștia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 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dosarelor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ședință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și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gram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</w:t>
      </w:r>
      <w:proofErr w:type="gram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oricăror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materiale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compartimentele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de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specialitate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7DF28FBB" w14:textId="31FCE5B6" w:rsidR="001C19A6" w:rsidRDefault="001C19A6" w:rsidP="001C19A6">
      <w:pPr>
        <w:numPr>
          <w:ilvl w:val="0"/>
          <w:numId w:val="45"/>
        </w:num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 w:rsidRPr="001C19A6">
        <w:rPr>
          <w:rFonts w:ascii="Georgia" w:eastAsia="Times New Roman" w:hAnsi="Georgia" w:cs="Times New Roman"/>
          <w:b/>
          <w:bCs/>
          <w:noProof w:val="0"/>
          <w:sz w:val="20"/>
          <w:szCs w:val="20"/>
          <w:bdr w:val="none" w:sz="0" w:space="0" w:color="auto" w:frame="1"/>
          <w:lang w:val="en-US"/>
        </w:rPr>
        <w:t>(4)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Aprobarea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modificarea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sau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abrogarea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prezentului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Regulament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se face pe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baza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propunerilor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,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prin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hotărâre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adoptată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cu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votul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majorității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absolute a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consilierilor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 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locali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în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  <w:proofErr w:type="spellStart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funcție</w:t>
      </w:r>
      <w:proofErr w:type="spellEnd"/>
      <w:r w:rsidRPr="001C19A6"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>.</w:t>
      </w:r>
    </w:p>
    <w:p w14:paraId="19DD2773" w14:textId="777777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385E54C" w14:textId="777777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1140D096" w14:textId="777777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47DAE515" w14:textId="777777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2ED452FE" w14:textId="0A5132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lastRenderedPageBreak/>
        <w:t xml:space="preserve">                                                                                 24.                     </w:t>
      </w:r>
    </w:p>
    <w:p w14:paraId="5F669DED" w14:textId="64E1027B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  <w:r>
        <w:rPr>
          <w:rFonts w:ascii="Georgia" w:eastAsia="Times New Roman" w:hAnsi="Georgia" w:cs="Times New Roman"/>
          <w:noProof w:val="0"/>
          <w:sz w:val="20"/>
          <w:szCs w:val="20"/>
          <w:lang w:val="en-US"/>
        </w:rPr>
        <w:t xml:space="preserve"> </w:t>
      </w:r>
    </w:p>
    <w:p w14:paraId="7ADBFF60" w14:textId="77777777" w:rsidR="003F7B8E" w:rsidRDefault="003F7B8E" w:rsidP="003F7B8E">
      <w:pPr>
        <w:spacing w:after="0" w:line="240" w:lineRule="auto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p w14:paraId="70C6C530" w14:textId="77777777" w:rsidR="001337EF" w:rsidRPr="00E85033" w:rsidRDefault="001337EF" w:rsidP="001337EF">
      <w:pPr>
        <w:pStyle w:val="NoSpacing"/>
        <w:ind w:left="720"/>
        <w:rPr>
          <w:rFonts w:ascii="Times New Roman" w:hAnsi="Times New Roman"/>
        </w:rPr>
      </w:pPr>
      <w:proofErr w:type="gramStart"/>
      <w:r w:rsidRPr="00E85033">
        <w:rPr>
          <w:rFonts w:ascii="Times New Roman" w:hAnsi="Times New Roman"/>
        </w:rPr>
        <w:t>PREȘEDINTE  DE</w:t>
      </w:r>
      <w:proofErr w:type="gramEnd"/>
      <w:r w:rsidRPr="00E85033">
        <w:rPr>
          <w:rFonts w:ascii="Times New Roman" w:hAnsi="Times New Roman"/>
        </w:rPr>
        <w:t xml:space="preserve">  </w:t>
      </w:r>
      <w:proofErr w:type="gramStart"/>
      <w:r w:rsidRPr="00E85033">
        <w:rPr>
          <w:rFonts w:ascii="Times New Roman" w:hAnsi="Times New Roman"/>
        </w:rPr>
        <w:t xml:space="preserve">ȘEDINȚĂ  </w:t>
      </w:r>
      <w:r w:rsidRPr="00E85033">
        <w:rPr>
          <w:rFonts w:ascii="Times New Roman" w:hAnsi="Times New Roman"/>
        </w:rPr>
        <w:tab/>
      </w:r>
      <w:proofErr w:type="gramEnd"/>
      <w:r w:rsidRPr="00E85033">
        <w:rPr>
          <w:rFonts w:ascii="Times New Roman" w:hAnsi="Times New Roman"/>
        </w:rPr>
        <w:tab/>
        <w:t xml:space="preserve">       CONTRASEMNEAZĂ                               </w:t>
      </w:r>
    </w:p>
    <w:p w14:paraId="1487BD06" w14:textId="77777777" w:rsidR="001337EF" w:rsidRPr="00E85033" w:rsidRDefault="001337EF" w:rsidP="001337EF">
      <w:pPr>
        <w:pStyle w:val="NoSpacing"/>
        <w:ind w:left="720"/>
        <w:rPr>
          <w:rFonts w:ascii="Times New Roman" w:hAnsi="Times New Roman"/>
        </w:rPr>
      </w:pPr>
      <w:r w:rsidRPr="00E85033">
        <w:rPr>
          <w:rFonts w:ascii="Times New Roman" w:hAnsi="Times New Roman"/>
        </w:rPr>
        <w:t xml:space="preserve">CONSILIER         </w:t>
      </w:r>
      <w:r w:rsidRPr="00E85033">
        <w:rPr>
          <w:rFonts w:ascii="Times New Roman" w:hAnsi="Times New Roman"/>
        </w:rPr>
        <w:tab/>
        <w:t xml:space="preserve">                          </w:t>
      </w:r>
      <w:proofErr w:type="gramStart"/>
      <w:r w:rsidRPr="00E85033">
        <w:rPr>
          <w:rFonts w:ascii="Times New Roman" w:hAnsi="Times New Roman"/>
        </w:rPr>
        <w:t>SECRETAR  GENERAL</w:t>
      </w:r>
      <w:proofErr w:type="gramEnd"/>
      <w:r w:rsidRPr="00E85033">
        <w:rPr>
          <w:rFonts w:ascii="Times New Roman" w:hAnsi="Times New Roman"/>
        </w:rPr>
        <w:t xml:space="preserve">  al   COMUNEI   LIVEZI  </w:t>
      </w:r>
    </w:p>
    <w:p w14:paraId="366B48F3" w14:textId="77777777" w:rsidR="001337EF" w:rsidRDefault="001337EF" w:rsidP="001337EF">
      <w:pPr>
        <w:pStyle w:val="NoSpacing"/>
        <w:ind w:left="720"/>
        <w:rPr>
          <w:rFonts w:ascii="Times New Roman" w:hAnsi="Times New Roman"/>
          <w:lang w:eastAsia="ar-SA"/>
        </w:rPr>
      </w:pPr>
      <w:r w:rsidRPr="00E85033">
        <w:rPr>
          <w:rFonts w:ascii="Times New Roman" w:hAnsi="Times New Roman"/>
        </w:rPr>
        <w:t>ALIN    TALABAN                                               EUSEBIU   NEICA</w:t>
      </w:r>
      <w:r w:rsidRPr="00E85033">
        <w:rPr>
          <w:rFonts w:ascii="Times New Roman" w:hAnsi="Times New Roman"/>
          <w:lang w:eastAsia="ar-SA"/>
        </w:rPr>
        <w:t xml:space="preserve"> </w:t>
      </w:r>
    </w:p>
    <w:p w14:paraId="3B59FEAD" w14:textId="77777777" w:rsidR="001337EF" w:rsidRDefault="001337EF" w:rsidP="001337EF">
      <w:pPr>
        <w:pStyle w:val="NoSpacing"/>
        <w:ind w:left="720"/>
        <w:rPr>
          <w:rFonts w:ascii="Times New Roman" w:hAnsi="Times New Roman"/>
          <w:lang w:eastAsia="ar-SA"/>
        </w:rPr>
      </w:pPr>
    </w:p>
    <w:p w14:paraId="47733ABA" w14:textId="77777777" w:rsidR="001337EF" w:rsidRPr="00E85033" w:rsidRDefault="001337EF" w:rsidP="001337EF">
      <w:pPr>
        <w:pStyle w:val="NoSpacing"/>
        <w:ind w:left="720"/>
        <w:rPr>
          <w:rFonts w:ascii="Times New Roman" w:hAnsi="Times New Roman"/>
          <w:lang w:eastAsia="ar-SA"/>
        </w:rPr>
      </w:pPr>
    </w:p>
    <w:p w14:paraId="4CDA6DD7" w14:textId="77777777" w:rsidR="001337EF" w:rsidRPr="00E85033" w:rsidRDefault="001337EF" w:rsidP="001337EF">
      <w:pPr>
        <w:pStyle w:val="NoSpacing"/>
        <w:ind w:left="720"/>
        <w:rPr>
          <w:rFonts w:ascii="Times New Roman" w:hAnsi="Times New Roman"/>
          <w:lang w:eastAsia="ar-SA"/>
        </w:rPr>
      </w:pPr>
    </w:p>
    <w:p w14:paraId="72B4A998" w14:textId="77777777" w:rsidR="001337EF" w:rsidRPr="00E85033" w:rsidRDefault="001337EF" w:rsidP="001337EF">
      <w:pPr>
        <w:pStyle w:val="NoSpacing"/>
        <w:ind w:left="720"/>
        <w:rPr>
          <w:rFonts w:ascii="Times New Roman" w:hAnsi="Times New Roman"/>
        </w:rPr>
      </w:pPr>
      <w:r w:rsidRPr="00E85033">
        <w:rPr>
          <w:rFonts w:ascii="Times New Roman" w:hAnsi="Times New Roman"/>
          <w:lang w:eastAsia="ar-SA"/>
        </w:rPr>
        <w:t xml:space="preserve">                            </w:t>
      </w:r>
    </w:p>
    <w:p w14:paraId="17DB19EB" w14:textId="77777777" w:rsidR="001337EF" w:rsidRPr="00025B94" w:rsidRDefault="001337EF" w:rsidP="001337EF">
      <w:pPr>
        <w:pStyle w:val="NoSpacing"/>
        <w:ind w:left="720"/>
        <w:rPr>
          <w:rFonts w:ascii="Times New Roman" w:hAnsi="Times New Roman"/>
        </w:rPr>
      </w:pPr>
      <w:r w:rsidRPr="00E85033">
        <w:rPr>
          <w:rFonts w:ascii="Times New Roman" w:hAnsi="Times New Roman"/>
          <w:lang w:eastAsia="ar-SA"/>
        </w:rPr>
        <w:t xml:space="preserve">                   </w:t>
      </w:r>
      <w:proofErr w:type="spellStart"/>
      <w:proofErr w:type="gramStart"/>
      <w:r w:rsidRPr="00E85033">
        <w:rPr>
          <w:rFonts w:ascii="Times New Roman" w:hAnsi="Times New Roman"/>
          <w:lang w:eastAsia="ar-SA"/>
        </w:rPr>
        <w:t>Hotararea</w:t>
      </w:r>
      <w:proofErr w:type="spellEnd"/>
      <w:r w:rsidRPr="00E85033">
        <w:rPr>
          <w:rFonts w:ascii="Times New Roman" w:hAnsi="Times New Roman"/>
          <w:lang w:eastAsia="ar-SA"/>
        </w:rPr>
        <w:t xml:space="preserve">  a</w:t>
      </w:r>
      <w:proofErr w:type="gramEnd"/>
      <w:r w:rsidRPr="00E85033">
        <w:rPr>
          <w:rFonts w:ascii="Times New Roman" w:hAnsi="Times New Roman"/>
          <w:lang w:eastAsia="ar-SA"/>
        </w:rPr>
        <w:t xml:space="preserve"> </w:t>
      </w:r>
      <w:proofErr w:type="spellStart"/>
      <w:proofErr w:type="gramStart"/>
      <w:r w:rsidRPr="00E85033">
        <w:rPr>
          <w:rFonts w:ascii="Times New Roman" w:hAnsi="Times New Roman"/>
          <w:lang w:eastAsia="ar-SA"/>
        </w:rPr>
        <w:t>fost</w:t>
      </w:r>
      <w:proofErr w:type="spellEnd"/>
      <w:r w:rsidRPr="00E85033">
        <w:rPr>
          <w:rFonts w:ascii="Times New Roman" w:hAnsi="Times New Roman"/>
          <w:lang w:eastAsia="ar-SA"/>
        </w:rPr>
        <w:t xml:space="preserve">  </w:t>
      </w:r>
      <w:proofErr w:type="spellStart"/>
      <w:r w:rsidRPr="00E85033">
        <w:rPr>
          <w:rFonts w:ascii="Times New Roman" w:hAnsi="Times New Roman"/>
          <w:lang w:eastAsia="ar-SA"/>
        </w:rPr>
        <w:t>aprobată</w:t>
      </w:r>
      <w:proofErr w:type="spellEnd"/>
      <w:proofErr w:type="gramEnd"/>
      <w:r w:rsidRPr="00E85033">
        <w:rPr>
          <w:rFonts w:ascii="Times New Roman" w:hAnsi="Times New Roman"/>
          <w:lang w:eastAsia="ar-SA"/>
        </w:rPr>
        <w:t xml:space="preserve">  </w:t>
      </w:r>
      <w:proofErr w:type="gramStart"/>
      <w:r w:rsidRPr="00E85033">
        <w:rPr>
          <w:rFonts w:ascii="Times New Roman" w:hAnsi="Times New Roman"/>
          <w:lang w:eastAsia="ar-SA"/>
        </w:rPr>
        <w:t xml:space="preserve">cu  </w:t>
      </w:r>
      <w:proofErr w:type="spellStart"/>
      <w:r w:rsidRPr="00E85033">
        <w:rPr>
          <w:rFonts w:ascii="Times New Roman" w:hAnsi="Times New Roman"/>
          <w:lang w:eastAsia="ar-SA"/>
        </w:rPr>
        <w:t>cvorumul</w:t>
      </w:r>
      <w:proofErr w:type="spellEnd"/>
      <w:proofErr w:type="gramEnd"/>
      <w:r w:rsidRPr="00E85033">
        <w:rPr>
          <w:rFonts w:ascii="Times New Roman" w:hAnsi="Times New Roman"/>
          <w:lang w:eastAsia="ar-SA"/>
        </w:rPr>
        <w:t xml:space="preserve"> </w:t>
      </w:r>
      <w:proofErr w:type="spellStart"/>
      <w:r w:rsidRPr="00E85033">
        <w:rPr>
          <w:rFonts w:ascii="Times New Roman" w:hAnsi="Times New Roman"/>
          <w:lang w:eastAsia="ar-SA"/>
        </w:rPr>
        <w:t>necesar</w:t>
      </w:r>
      <w:proofErr w:type="spellEnd"/>
      <w:r w:rsidRPr="00E85033">
        <w:rPr>
          <w:rFonts w:ascii="Times New Roman" w:hAnsi="Times New Roman"/>
          <w:lang w:eastAsia="ar-SA"/>
        </w:rPr>
        <w:t xml:space="preserve">  </w:t>
      </w:r>
      <w:proofErr w:type="gramStart"/>
      <w:r w:rsidRPr="00E85033">
        <w:rPr>
          <w:rFonts w:ascii="Times New Roman" w:hAnsi="Times New Roman"/>
        </w:rPr>
        <w:t xml:space="preserve">  ,</w:t>
      </w:r>
      <w:proofErr w:type="gramEnd"/>
      <w:r w:rsidRPr="00E8503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majoritate</w:t>
      </w:r>
      <w:proofErr w:type="spellEnd"/>
      <w:r>
        <w:rPr>
          <w:rFonts w:ascii="Times New Roman" w:hAnsi="Times New Roman"/>
        </w:rPr>
        <w:t xml:space="preserve"> </w:t>
      </w:r>
      <w:r w:rsidRPr="00E85033">
        <w:rPr>
          <w:rFonts w:ascii="Times New Roman" w:hAnsi="Times New Roman"/>
        </w:rPr>
        <w:t xml:space="preserve">  </w:t>
      </w:r>
      <w:r w:rsidRPr="00E85033">
        <w:rPr>
          <w:rFonts w:ascii="Times New Roman" w:hAnsi="Times New Roman"/>
          <w:lang w:val="en-AU"/>
        </w:rPr>
        <w:t xml:space="preserve"> </w:t>
      </w:r>
      <w:r w:rsidRPr="00E85033">
        <w:rPr>
          <w:rFonts w:ascii="Times New Roman" w:hAnsi="Times New Roman"/>
        </w:rPr>
        <w:t xml:space="preserve">  de </w:t>
      </w:r>
      <w:proofErr w:type="spellStart"/>
      <w:r w:rsidRPr="00E85033">
        <w:rPr>
          <w:rFonts w:ascii="Times New Roman" w:hAnsi="Times New Roman"/>
        </w:rPr>
        <w:t>voturi</w:t>
      </w:r>
      <w:proofErr w:type="spellEnd"/>
      <w:r w:rsidRPr="00E85033">
        <w:rPr>
          <w:rFonts w:ascii="Times New Roman" w:hAnsi="Times New Roman"/>
        </w:rPr>
        <w:t xml:space="preserve">   </w:t>
      </w:r>
      <w:proofErr w:type="gramStart"/>
      <w:r w:rsidRPr="00E85033">
        <w:rPr>
          <w:rFonts w:ascii="Times New Roman" w:hAnsi="Times New Roman"/>
        </w:rPr>
        <w:t xml:space="preserve">  ,</w:t>
      </w:r>
      <w:proofErr w:type="gramEnd"/>
      <w:r w:rsidRPr="00E85033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8 </w:t>
      </w:r>
      <w:r w:rsidRPr="00E85033">
        <w:rPr>
          <w:rFonts w:ascii="Times New Roman" w:hAnsi="Times New Roman"/>
        </w:rPr>
        <w:t xml:space="preserve"> </w:t>
      </w:r>
      <w:proofErr w:type="spellStart"/>
      <w:r w:rsidRPr="00E85033">
        <w:rPr>
          <w:rFonts w:ascii="Times New Roman" w:hAnsi="Times New Roman"/>
        </w:rPr>
        <w:t>voturi</w:t>
      </w:r>
      <w:proofErr w:type="spellEnd"/>
      <w:proofErr w:type="gramEnd"/>
      <w:r w:rsidRPr="00E85033">
        <w:rPr>
          <w:rFonts w:ascii="Times New Roman" w:hAnsi="Times New Roman"/>
        </w:rPr>
        <w:t xml:space="preserve">   </w:t>
      </w:r>
      <w:proofErr w:type="spellStart"/>
      <w:proofErr w:type="gramStart"/>
      <w:r w:rsidRPr="00E85033">
        <w:rPr>
          <w:rFonts w:ascii="Times New Roman" w:hAnsi="Times New Roman"/>
        </w:rPr>
        <w:t>pentru</w:t>
      </w:r>
      <w:proofErr w:type="spellEnd"/>
      <w:r w:rsidRPr="00E85033">
        <w:rPr>
          <w:rFonts w:ascii="Times New Roman" w:hAnsi="Times New Roman"/>
        </w:rPr>
        <w:t xml:space="preserve"> ,</w:t>
      </w:r>
      <w:proofErr w:type="gramEnd"/>
      <w:r w:rsidRPr="00E850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7 </w:t>
      </w:r>
      <w:proofErr w:type="spellStart"/>
      <w:proofErr w:type="gramStart"/>
      <w:r>
        <w:rPr>
          <w:rFonts w:ascii="Times New Roman" w:hAnsi="Times New Roman"/>
        </w:rPr>
        <w:t>voturi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împotrivă</w:t>
      </w:r>
      <w:proofErr w:type="spellEnd"/>
      <w:proofErr w:type="gramEnd"/>
      <w:r>
        <w:rPr>
          <w:rFonts w:ascii="Times New Roman" w:hAnsi="Times New Roman"/>
        </w:rPr>
        <w:t xml:space="preserve"> , 15</w:t>
      </w:r>
      <w:r w:rsidRPr="00E85033">
        <w:rPr>
          <w:rFonts w:ascii="Times New Roman" w:hAnsi="Times New Roman"/>
        </w:rPr>
        <w:t xml:space="preserve">     </w:t>
      </w:r>
      <w:proofErr w:type="spellStart"/>
      <w:proofErr w:type="gramStart"/>
      <w:r w:rsidRPr="00E85033">
        <w:rPr>
          <w:rFonts w:ascii="Times New Roman" w:hAnsi="Times New Roman"/>
        </w:rPr>
        <w:t>consilieri</w:t>
      </w:r>
      <w:proofErr w:type="spell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prezenti</w:t>
      </w:r>
      <w:proofErr w:type="spellEnd"/>
      <w:proofErr w:type="gramEnd"/>
      <w:r w:rsidRPr="00E85033">
        <w:rPr>
          <w:rFonts w:ascii="Times New Roman" w:hAnsi="Times New Roman"/>
        </w:rPr>
        <w:t xml:space="preserve">  din   </w:t>
      </w:r>
      <w:proofErr w:type="gramStart"/>
      <w:r w:rsidRPr="00E85033">
        <w:rPr>
          <w:rFonts w:ascii="Times New Roman" w:hAnsi="Times New Roman"/>
        </w:rPr>
        <w:t xml:space="preserve">15  </w:t>
      </w:r>
      <w:proofErr w:type="spellStart"/>
      <w:r w:rsidRPr="00E85033">
        <w:rPr>
          <w:rFonts w:ascii="Times New Roman" w:hAnsi="Times New Roman"/>
        </w:rPr>
        <w:t>consilieri</w:t>
      </w:r>
      <w:proofErr w:type="spellEnd"/>
      <w:proofErr w:type="gramEnd"/>
      <w:r w:rsidRPr="00E85033">
        <w:rPr>
          <w:rFonts w:ascii="Times New Roman" w:hAnsi="Times New Roman"/>
        </w:rPr>
        <w:t xml:space="preserve">   </w:t>
      </w:r>
      <w:proofErr w:type="spellStart"/>
      <w:proofErr w:type="gramStart"/>
      <w:r w:rsidRPr="00E85033">
        <w:rPr>
          <w:rFonts w:ascii="Times New Roman" w:hAnsi="Times New Roman"/>
        </w:rPr>
        <w:t>alesi</w:t>
      </w:r>
      <w:proofErr w:type="spell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și</w:t>
      </w:r>
      <w:proofErr w:type="spellEnd"/>
      <w:proofErr w:type="gramEnd"/>
      <w:r w:rsidRPr="00E85033">
        <w:rPr>
          <w:rFonts w:ascii="Times New Roman" w:hAnsi="Times New Roman"/>
        </w:rPr>
        <w:t xml:space="preserve">  </w:t>
      </w:r>
      <w:proofErr w:type="spellStart"/>
      <w:r w:rsidRPr="00E85033">
        <w:rPr>
          <w:rFonts w:ascii="Times New Roman" w:hAnsi="Times New Roman"/>
        </w:rPr>
        <w:t>validați</w:t>
      </w:r>
      <w:proofErr w:type="spellEnd"/>
      <w:r w:rsidRPr="00E85033">
        <w:rPr>
          <w:rFonts w:ascii="Times New Roman" w:hAnsi="Times New Roman"/>
        </w:rPr>
        <w:t xml:space="preserve">. </w:t>
      </w:r>
      <w:r w:rsidRPr="00E85033">
        <w:rPr>
          <w:rFonts w:ascii="Times New Roman" w:hAnsi="Times New Roman"/>
          <w:bCs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0CC84200" w14:textId="77777777" w:rsidR="00025B94" w:rsidRDefault="00025B94" w:rsidP="00025B94">
      <w:pPr>
        <w:spacing w:after="0" w:line="240" w:lineRule="auto"/>
        <w:ind w:left="1170"/>
        <w:textAlignment w:val="baseline"/>
        <w:rPr>
          <w:rFonts w:ascii="Georgia" w:eastAsia="Times New Roman" w:hAnsi="Georgia" w:cs="Times New Roman"/>
          <w:noProof w:val="0"/>
          <w:sz w:val="20"/>
          <w:szCs w:val="20"/>
          <w:lang w:val="en-US"/>
        </w:rPr>
      </w:pPr>
    </w:p>
    <w:sectPr w:rsidR="00025B94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88D"/>
    <w:multiLevelType w:val="multilevel"/>
    <w:tmpl w:val="E740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D4684"/>
    <w:multiLevelType w:val="multilevel"/>
    <w:tmpl w:val="DCA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17A50"/>
    <w:multiLevelType w:val="multilevel"/>
    <w:tmpl w:val="409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E3D3D"/>
    <w:multiLevelType w:val="multilevel"/>
    <w:tmpl w:val="3238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B1382"/>
    <w:multiLevelType w:val="multilevel"/>
    <w:tmpl w:val="1E4E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67F83"/>
    <w:multiLevelType w:val="multilevel"/>
    <w:tmpl w:val="1BA6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F4CB7"/>
    <w:multiLevelType w:val="multilevel"/>
    <w:tmpl w:val="89C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7E23C4"/>
    <w:multiLevelType w:val="multilevel"/>
    <w:tmpl w:val="987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02FAE"/>
    <w:multiLevelType w:val="multilevel"/>
    <w:tmpl w:val="D15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A0F75"/>
    <w:multiLevelType w:val="multilevel"/>
    <w:tmpl w:val="3756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F2A82"/>
    <w:multiLevelType w:val="multilevel"/>
    <w:tmpl w:val="CDF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760C09"/>
    <w:multiLevelType w:val="multilevel"/>
    <w:tmpl w:val="CE0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F72707"/>
    <w:multiLevelType w:val="hybridMultilevel"/>
    <w:tmpl w:val="747C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E6C"/>
    <w:multiLevelType w:val="multilevel"/>
    <w:tmpl w:val="527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8D3BF6"/>
    <w:multiLevelType w:val="multilevel"/>
    <w:tmpl w:val="3EB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86579B"/>
    <w:multiLevelType w:val="multilevel"/>
    <w:tmpl w:val="2982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50101"/>
    <w:multiLevelType w:val="multilevel"/>
    <w:tmpl w:val="5DD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DA2BE4"/>
    <w:multiLevelType w:val="multilevel"/>
    <w:tmpl w:val="191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04437"/>
    <w:multiLevelType w:val="multilevel"/>
    <w:tmpl w:val="74B4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342D30"/>
    <w:multiLevelType w:val="multilevel"/>
    <w:tmpl w:val="932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8D4CD3"/>
    <w:multiLevelType w:val="multilevel"/>
    <w:tmpl w:val="1DC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9F0F0E"/>
    <w:multiLevelType w:val="multilevel"/>
    <w:tmpl w:val="79D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DA53D3"/>
    <w:multiLevelType w:val="multilevel"/>
    <w:tmpl w:val="0CC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D62BDA"/>
    <w:multiLevelType w:val="multilevel"/>
    <w:tmpl w:val="FA6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532A12"/>
    <w:multiLevelType w:val="multilevel"/>
    <w:tmpl w:val="5D1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6C7EC1"/>
    <w:multiLevelType w:val="multilevel"/>
    <w:tmpl w:val="F85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25292F"/>
    <w:multiLevelType w:val="multilevel"/>
    <w:tmpl w:val="308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790BB4"/>
    <w:multiLevelType w:val="multilevel"/>
    <w:tmpl w:val="5E7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A43AC0"/>
    <w:multiLevelType w:val="multilevel"/>
    <w:tmpl w:val="50D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0636E8"/>
    <w:multiLevelType w:val="multilevel"/>
    <w:tmpl w:val="62A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35079B"/>
    <w:multiLevelType w:val="multilevel"/>
    <w:tmpl w:val="F3AE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B5375A"/>
    <w:multiLevelType w:val="multilevel"/>
    <w:tmpl w:val="557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6174DB"/>
    <w:multiLevelType w:val="multilevel"/>
    <w:tmpl w:val="6A1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BD46B8"/>
    <w:multiLevelType w:val="multilevel"/>
    <w:tmpl w:val="A1C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074501"/>
    <w:multiLevelType w:val="multilevel"/>
    <w:tmpl w:val="FF9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333AEF"/>
    <w:multiLevelType w:val="multilevel"/>
    <w:tmpl w:val="354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A80E5C"/>
    <w:multiLevelType w:val="multilevel"/>
    <w:tmpl w:val="397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DB41702"/>
    <w:multiLevelType w:val="multilevel"/>
    <w:tmpl w:val="DF1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2CF5F3E"/>
    <w:multiLevelType w:val="multilevel"/>
    <w:tmpl w:val="443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EF736E"/>
    <w:multiLevelType w:val="multilevel"/>
    <w:tmpl w:val="454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E277B0"/>
    <w:multiLevelType w:val="multilevel"/>
    <w:tmpl w:val="D27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E1225B"/>
    <w:multiLevelType w:val="multilevel"/>
    <w:tmpl w:val="669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557F72"/>
    <w:multiLevelType w:val="multilevel"/>
    <w:tmpl w:val="3B8A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183DA3"/>
    <w:multiLevelType w:val="multilevel"/>
    <w:tmpl w:val="AAF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067F6C"/>
    <w:multiLevelType w:val="multilevel"/>
    <w:tmpl w:val="2EE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42560B"/>
    <w:multiLevelType w:val="multilevel"/>
    <w:tmpl w:val="336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9826D3"/>
    <w:multiLevelType w:val="multilevel"/>
    <w:tmpl w:val="600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51692C"/>
    <w:multiLevelType w:val="multilevel"/>
    <w:tmpl w:val="3B8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AE0AAA"/>
    <w:multiLevelType w:val="multilevel"/>
    <w:tmpl w:val="B29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651AF9"/>
    <w:multiLevelType w:val="multilevel"/>
    <w:tmpl w:val="E7F2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62108">
    <w:abstractNumId w:val="16"/>
  </w:num>
  <w:num w:numId="2" w16cid:durableId="1050808876">
    <w:abstractNumId w:val="3"/>
  </w:num>
  <w:num w:numId="3" w16cid:durableId="1183318811">
    <w:abstractNumId w:val="11"/>
  </w:num>
  <w:num w:numId="4" w16cid:durableId="887301404">
    <w:abstractNumId w:val="34"/>
  </w:num>
  <w:num w:numId="5" w16cid:durableId="1916435122">
    <w:abstractNumId w:val="26"/>
  </w:num>
  <w:num w:numId="6" w16cid:durableId="1440877559">
    <w:abstractNumId w:val="28"/>
  </w:num>
  <w:num w:numId="7" w16cid:durableId="1094789328">
    <w:abstractNumId w:val="24"/>
  </w:num>
  <w:num w:numId="8" w16cid:durableId="1507600523">
    <w:abstractNumId w:val="45"/>
  </w:num>
  <w:num w:numId="9" w16cid:durableId="1010059342">
    <w:abstractNumId w:val="18"/>
  </w:num>
  <w:num w:numId="10" w16cid:durableId="1187523996">
    <w:abstractNumId w:val="5"/>
  </w:num>
  <w:num w:numId="11" w16cid:durableId="249505377">
    <w:abstractNumId w:val="0"/>
  </w:num>
  <w:num w:numId="12" w16cid:durableId="736366047">
    <w:abstractNumId w:val="25"/>
  </w:num>
  <w:num w:numId="13" w16cid:durableId="27220481">
    <w:abstractNumId w:val="8"/>
  </w:num>
  <w:num w:numId="14" w16cid:durableId="1312901495">
    <w:abstractNumId w:val="47"/>
  </w:num>
  <w:num w:numId="15" w16cid:durableId="1097797070">
    <w:abstractNumId w:val="36"/>
  </w:num>
  <w:num w:numId="16" w16cid:durableId="565606050">
    <w:abstractNumId w:val="46"/>
  </w:num>
  <w:num w:numId="17" w16cid:durableId="1023631605">
    <w:abstractNumId w:val="35"/>
  </w:num>
  <w:num w:numId="18" w16cid:durableId="367948417">
    <w:abstractNumId w:val="42"/>
  </w:num>
  <w:num w:numId="19" w16cid:durableId="616564241">
    <w:abstractNumId w:val="31"/>
  </w:num>
  <w:num w:numId="20" w16cid:durableId="2025664655">
    <w:abstractNumId w:val="4"/>
  </w:num>
  <w:num w:numId="21" w16cid:durableId="296186315">
    <w:abstractNumId w:val="37"/>
  </w:num>
  <w:num w:numId="22" w16cid:durableId="1338650471">
    <w:abstractNumId w:val="48"/>
  </w:num>
  <w:num w:numId="23" w16cid:durableId="1072044552">
    <w:abstractNumId w:val="39"/>
  </w:num>
  <w:num w:numId="24" w16cid:durableId="303118209">
    <w:abstractNumId w:val="32"/>
  </w:num>
  <w:num w:numId="25" w16cid:durableId="283539397">
    <w:abstractNumId w:val="10"/>
  </w:num>
  <w:num w:numId="26" w16cid:durableId="1770543446">
    <w:abstractNumId w:val="7"/>
  </w:num>
  <w:num w:numId="27" w16cid:durableId="1334920527">
    <w:abstractNumId w:val="44"/>
  </w:num>
  <w:num w:numId="28" w16cid:durableId="649673412">
    <w:abstractNumId w:val="22"/>
  </w:num>
  <w:num w:numId="29" w16cid:durableId="2028826926">
    <w:abstractNumId w:val="43"/>
  </w:num>
  <w:num w:numId="30" w16cid:durableId="1586180953">
    <w:abstractNumId w:val="2"/>
  </w:num>
  <w:num w:numId="31" w16cid:durableId="1173716368">
    <w:abstractNumId w:val="20"/>
  </w:num>
  <w:num w:numId="32" w16cid:durableId="141317989">
    <w:abstractNumId w:val="33"/>
  </w:num>
  <w:num w:numId="33" w16cid:durableId="790394872">
    <w:abstractNumId w:val="9"/>
  </w:num>
  <w:num w:numId="34" w16cid:durableId="1175612130">
    <w:abstractNumId w:val="29"/>
  </w:num>
  <w:num w:numId="35" w16cid:durableId="238948817">
    <w:abstractNumId w:val="40"/>
  </w:num>
  <w:num w:numId="36" w16cid:durableId="981542643">
    <w:abstractNumId w:val="15"/>
  </w:num>
  <w:num w:numId="37" w16cid:durableId="1412653415">
    <w:abstractNumId w:val="13"/>
  </w:num>
  <w:num w:numId="38" w16cid:durableId="684786937">
    <w:abstractNumId w:val="19"/>
  </w:num>
  <w:num w:numId="39" w16cid:durableId="1515145236">
    <w:abstractNumId w:val="30"/>
  </w:num>
  <w:num w:numId="40" w16cid:durableId="127673388">
    <w:abstractNumId w:val="1"/>
  </w:num>
  <w:num w:numId="41" w16cid:durableId="1624187415">
    <w:abstractNumId w:val="17"/>
  </w:num>
  <w:num w:numId="42" w16cid:durableId="92020397">
    <w:abstractNumId w:val="14"/>
  </w:num>
  <w:num w:numId="43" w16cid:durableId="1774931612">
    <w:abstractNumId w:val="6"/>
  </w:num>
  <w:num w:numId="44" w16cid:durableId="1439135974">
    <w:abstractNumId w:val="41"/>
  </w:num>
  <w:num w:numId="45" w16cid:durableId="658390638">
    <w:abstractNumId w:val="27"/>
  </w:num>
  <w:num w:numId="46" w16cid:durableId="858199152">
    <w:abstractNumId w:val="23"/>
  </w:num>
  <w:num w:numId="47" w16cid:durableId="717126236">
    <w:abstractNumId w:val="38"/>
  </w:num>
  <w:num w:numId="48" w16cid:durableId="126894246">
    <w:abstractNumId w:val="49"/>
  </w:num>
  <w:num w:numId="49" w16cid:durableId="295913251">
    <w:abstractNumId w:val="21"/>
  </w:num>
  <w:num w:numId="50" w16cid:durableId="731923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14DB8"/>
    <w:rsid w:val="00025B94"/>
    <w:rsid w:val="00074FC7"/>
    <w:rsid w:val="000D488D"/>
    <w:rsid w:val="001337EF"/>
    <w:rsid w:val="0015225B"/>
    <w:rsid w:val="001757E4"/>
    <w:rsid w:val="001912A7"/>
    <w:rsid w:val="001939F1"/>
    <w:rsid w:val="001C19A6"/>
    <w:rsid w:val="001D4080"/>
    <w:rsid w:val="00221BA4"/>
    <w:rsid w:val="002834CB"/>
    <w:rsid w:val="002B79CF"/>
    <w:rsid w:val="002B7EA8"/>
    <w:rsid w:val="002D0945"/>
    <w:rsid w:val="002D6743"/>
    <w:rsid w:val="0031732A"/>
    <w:rsid w:val="00361E06"/>
    <w:rsid w:val="00362FDA"/>
    <w:rsid w:val="003A1895"/>
    <w:rsid w:val="003D11A4"/>
    <w:rsid w:val="003F7B8E"/>
    <w:rsid w:val="00410456"/>
    <w:rsid w:val="005058CB"/>
    <w:rsid w:val="00524EF2"/>
    <w:rsid w:val="00574254"/>
    <w:rsid w:val="00581555"/>
    <w:rsid w:val="0058445F"/>
    <w:rsid w:val="005B398E"/>
    <w:rsid w:val="005D2F6B"/>
    <w:rsid w:val="00673B65"/>
    <w:rsid w:val="006C7B63"/>
    <w:rsid w:val="006F65A2"/>
    <w:rsid w:val="006F68DA"/>
    <w:rsid w:val="00792482"/>
    <w:rsid w:val="007B4A05"/>
    <w:rsid w:val="007C673D"/>
    <w:rsid w:val="00837CB7"/>
    <w:rsid w:val="008E2CDB"/>
    <w:rsid w:val="009622C7"/>
    <w:rsid w:val="009D643F"/>
    <w:rsid w:val="00A26D80"/>
    <w:rsid w:val="00A413D2"/>
    <w:rsid w:val="00A44E81"/>
    <w:rsid w:val="00A503C8"/>
    <w:rsid w:val="00A946DE"/>
    <w:rsid w:val="00AE1D36"/>
    <w:rsid w:val="00B00873"/>
    <w:rsid w:val="00B80B92"/>
    <w:rsid w:val="00B918CE"/>
    <w:rsid w:val="00B921D7"/>
    <w:rsid w:val="00BE32A7"/>
    <w:rsid w:val="00C45AB3"/>
    <w:rsid w:val="00C735CC"/>
    <w:rsid w:val="00C91E79"/>
    <w:rsid w:val="00CF3B14"/>
    <w:rsid w:val="00D6764E"/>
    <w:rsid w:val="00D90B4B"/>
    <w:rsid w:val="00D976DB"/>
    <w:rsid w:val="00DB273D"/>
    <w:rsid w:val="00DB2AB2"/>
    <w:rsid w:val="00DB2C9C"/>
    <w:rsid w:val="00DD5948"/>
    <w:rsid w:val="00DF6BB3"/>
    <w:rsid w:val="00E10B24"/>
    <w:rsid w:val="00E950B1"/>
    <w:rsid w:val="00EA224C"/>
    <w:rsid w:val="00EB1072"/>
    <w:rsid w:val="00ED14C3"/>
    <w:rsid w:val="00EE4BD2"/>
    <w:rsid w:val="00F2245F"/>
    <w:rsid w:val="00F45875"/>
    <w:rsid w:val="00F45F67"/>
    <w:rsid w:val="00F563EB"/>
    <w:rsid w:val="00F643DB"/>
    <w:rsid w:val="00F85421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link w:val="Heading1Char"/>
    <w:uiPriority w:val="9"/>
    <w:qFormat/>
    <w:rsid w:val="001C1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C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19A6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1C19A6"/>
  </w:style>
  <w:style w:type="paragraph" w:customStyle="1" w:styleId="msonormal0">
    <w:name w:val="msonormal"/>
    <w:basedOn w:val="Normal"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menu-item">
    <w:name w:val="menu-item"/>
    <w:basedOn w:val="Normal"/>
    <w:rsid w:val="001C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1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9A6"/>
    <w:rPr>
      <w:color w:val="800080"/>
      <w:u w:val="single"/>
    </w:rPr>
  </w:style>
  <w:style w:type="paragraph" w:styleId="NoSpacing">
    <w:name w:val="No Spacing"/>
    <w:link w:val="NoSpacingChar"/>
    <w:uiPriority w:val="99"/>
    <w:qFormat/>
    <w:rsid w:val="00362FDA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362FDA"/>
    <w:pPr>
      <w:spacing w:after="0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362FD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97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C7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193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9F1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9F1"/>
    <w:rPr>
      <w:b/>
      <w:bCs/>
      <w:noProof/>
      <w:sz w:val="20"/>
      <w:szCs w:val="20"/>
      <w:lang w:val="ro-RO"/>
    </w:rPr>
  </w:style>
  <w:style w:type="character" w:customStyle="1" w:styleId="NoSpacingChar">
    <w:name w:val="No Spacing Char"/>
    <w:link w:val="NoSpacing"/>
    <w:uiPriority w:val="99"/>
    <w:rsid w:val="00D9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6707">
          <w:marLeft w:val="0"/>
          <w:marRight w:val="0"/>
          <w:marTop w:val="0"/>
          <w:marBottom w:val="0"/>
          <w:divBdr>
            <w:top w:val="dotted" w:sz="6" w:space="8" w:color="EBEDF4"/>
            <w:left w:val="dotted" w:sz="6" w:space="0" w:color="EBEDF4"/>
            <w:bottom w:val="dotted" w:sz="6" w:space="8" w:color="EBEDF4"/>
            <w:right w:val="dotted" w:sz="6" w:space="0" w:color="EBEDF4"/>
          </w:divBdr>
        </w:div>
        <w:div w:id="1212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cpi.ro/images/legislatie/Legea_5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25</Pages>
  <Words>12554</Words>
  <Characters>71563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3</cp:revision>
  <cp:lastPrinted>2026-02-23T13:15:00Z</cp:lastPrinted>
  <dcterms:created xsi:type="dcterms:W3CDTF">2026-02-26T09:35:00Z</dcterms:created>
  <dcterms:modified xsi:type="dcterms:W3CDTF">2026-02-26T12:00:00Z</dcterms:modified>
</cp:coreProperties>
</file>