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B7EE" w14:textId="77777777" w:rsidR="00D674D9" w:rsidRPr="00D674D9" w:rsidRDefault="00D674D9" w:rsidP="00D674D9">
      <w:pPr>
        <w:pStyle w:val="NoSpacing"/>
        <w:rPr>
          <w:rFonts w:ascii="Times New Roman" w:hAnsi="Times New Roman"/>
          <w:sz w:val="24"/>
          <w:szCs w:val="24"/>
        </w:rPr>
      </w:pPr>
      <w:bookmarkStart w:id="0" w:name="_Hlk230091659"/>
      <w:r w:rsidRPr="00D674D9">
        <w:rPr>
          <w:rFonts w:ascii="Times New Roman" w:hAnsi="Times New Roman"/>
          <w:sz w:val="24"/>
          <w:szCs w:val="24"/>
        </w:rPr>
        <w:t>ROMANIA</w:t>
      </w:r>
    </w:p>
    <w:p w14:paraId="2A81036C" w14:textId="77777777" w:rsidR="00D674D9" w:rsidRPr="00D674D9" w:rsidRDefault="00D674D9" w:rsidP="00D674D9">
      <w:pPr>
        <w:pStyle w:val="NoSpacing"/>
        <w:rPr>
          <w:rFonts w:ascii="Times New Roman" w:hAnsi="Times New Roman"/>
          <w:sz w:val="24"/>
          <w:szCs w:val="24"/>
        </w:rPr>
      </w:pPr>
      <w:proofErr w:type="gramStart"/>
      <w:r w:rsidRPr="00D674D9">
        <w:rPr>
          <w:rFonts w:ascii="Times New Roman" w:hAnsi="Times New Roman"/>
          <w:sz w:val="24"/>
          <w:szCs w:val="24"/>
        </w:rPr>
        <w:t>JUDETUL  BACAU</w:t>
      </w:r>
      <w:proofErr w:type="gramEnd"/>
    </w:p>
    <w:p w14:paraId="326D1788"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CONSILIUL   LOCAL </w:t>
      </w:r>
      <w:proofErr w:type="gramStart"/>
      <w:r w:rsidRPr="00D674D9">
        <w:rPr>
          <w:rFonts w:ascii="Times New Roman" w:hAnsi="Times New Roman"/>
          <w:sz w:val="24"/>
          <w:szCs w:val="24"/>
        </w:rPr>
        <w:t>al  COMUNEI</w:t>
      </w:r>
      <w:proofErr w:type="gramEnd"/>
      <w:r w:rsidRPr="00D674D9">
        <w:rPr>
          <w:rFonts w:ascii="Times New Roman" w:hAnsi="Times New Roman"/>
          <w:sz w:val="24"/>
          <w:szCs w:val="24"/>
        </w:rPr>
        <w:t xml:space="preserve">  LIVEZI</w:t>
      </w:r>
    </w:p>
    <w:p w14:paraId="1E2C9952" w14:textId="77777777" w:rsidR="00D674D9" w:rsidRPr="00D674D9" w:rsidRDefault="00D674D9" w:rsidP="00D674D9">
      <w:pPr>
        <w:pStyle w:val="NoSpacing"/>
        <w:rPr>
          <w:rFonts w:ascii="Times New Roman" w:hAnsi="Times New Roman"/>
          <w:b/>
          <w:sz w:val="24"/>
          <w:szCs w:val="24"/>
        </w:rPr>
      </w:pPr>
    </w:p>
    <w:p w14:paraId="30029B42" w14:textId="374F6C2E" w:rsidR="00D674D9" w:rsidRPr="00D674D9" w:rsidRDefault="00D674D9" w:rsidP="00D674D9">
      <w:pPr>
        <w:pStyle w:val="NoSpacing"/>
        <w:rPr>
          <w:rFonts w:ascii="Times New Roman" w:hAnsi="Times New Roman"/>
          <w:sz w:val="24"/>
          <w:szCs w:val="24"/>
        </w:rPr>
      </w:pPr>
      <w:r>
        <w:rPr>
          <w:rFonts w:ascii="Times New Roman" w:hAnsi="Times New Roman"/>
          <w:b/>
          <w:sz w:val="24"/>
          <w:szCs w:val="24"/>
        </w:rPr>
        <w:t xml:space="preserve">                                            </w:t>
      </w:r>
      <w:r w:rsidR="00AF3F42">
        <w:rPr>
          <w:rFonts w:ascii="Times New Roman" w:hAnsi="Times New Roman"/>
          <w:b/>
          <w:sz w:val="24"/>
          <w:szCs w:val="24"/>
        </w:rPr>
        <w:t xml:space="preserve">          </w:t>
      </w:r>
      <w:r w:rsidRPr="00D674D9">
        <w:rPr>
          <w:rFonts w:ascii="Times New Roman" w:hAnsi="Times New Roman"/>
          <w:b/>
          <w:sz w:val="24"/>
          <w:szCs w:val="24"/>
        </w:rPr>
        <w:t>H</w:t>
      </w:r>
      <w:r w:rsidR="00AF3F42">
        <w:rPr>
          <w:rFonts w:ascii="Times New Roman" w:hAnsi="Times New Roman"/>
          <w:b/>
          <w:sz w:val="24"/>
          <w:szCs w:val="24"/>
        </w:rPr>
        <w:t xml:space="preserve"> </w:t>
      </w:r>
      <w:r w:rsidRPr="00D674D9">
        <w:rPr>
          <w:rFonts w:ascii="Times New Roman" w:hAnsi="Times New Roman"/>
          <w:b/>
          <w:sz w:val="24"/>
          <w:szCs w:val="24"/>
        </w:rPr>
        <w:t>O</w:t>
      </w:r>
      <w:r w:rsidR="00AF3F42">
        <w:rPr>
          <w:rFonts w:ascii="Times New Roman" w:hAnsi="Times New Roman"/>
          <w:b/>
          <w:sz w:val="24"/>
          <w:szCs w:val="24"/>
        </w:rPr>
        <w:t xml:space="preserve"> </w:t>
      </w:r>
      <w:r w:rsidRPr="00D674D9">
        <w:rPr>
          <w:rFonts w:ascii="Times New Roman" w:hAnsi="Times New Roman"/>
          <w:b/>
          <w:sz w:val="24"/>
          <w:szCs w:val="24"/>
        </w:rPr>
        <w:t>T</w:t>
      </w:r>
      <w:r w:rsidR="00AF3F42">
        <w:rPr>
          <w:rFonts w:ascii="Times New Roman" w:hAnsi="Times New Roman"/>
          <w:b/>
          <w:sz w:val="24"/>
          <w:szCs w:val="24"/>
        </w:rPr>
        <w:t xml:space="preserve"> </w:t>
      </w:r>
      <w:r w:rsidRPr="00D674D9">
        <w:rPr>
          <w:rFonts w:ascii="Times New Roman" w:hAnsi="Times New Roman"/>
          <w:b/>
          <w:sz w:val="24"/>
          <w:szCs w:val="24"/>
        </w:rPr>
        <w:t>Ă</w:t>
      </w:r>
      <w:r w:rsidR="00AF3F42">
        <w:rPr>
          <w:rFonts w:ascii="Times New Roman" w:hAnsi="Times New Roman"/>
          <w:b/>
          <w:sz w:val="24"/>
          <w:szCs w:val="24"/>
        </w:rPr>
        <w:t xml:space="preserve"> </w:t>
      </w:r>
      <w:r w:rsidRPr="00D674D9">
        <w:rPr>
          <w:rFonts w:ascii="Times New Roman" w:hAnsi="Times New Roman"/>
          <w:b/>
          <w:sz w:val="24"/>
          <w:szCs w:val="24"/>
        </w:rPr>
        <w:t>R</w:t>
      </w:r>
      <w:r w:rsidR="00AF3F42">
        <w:rPr>
          <w:rFonts w:ascii="Times New Roman" w:hAnsi="Times New Roman"/>
          <w:b/>
          <w:sz w:val="24"/>
          <w:szCs w:val="24"/>
        </w:rPr>
        <w:t xml:space="preserve"> </w:t>
      </w:r>
      <w:r w:rsidRPr="00D674D9">
        <w:rPr>
          <w:rFonts w:ascii="Times New Roman" w:hAnsi="Times New Roman"/>
          <w:b/>
          <w:sz w:val="24"/>
          <w:szCs w:val="24"/>
        </w:rPr>
        <w:t>Â</w:t>
      </w:r>
      <w:r w:rsidR="00AF3F42">
        <w:rPr>
          <w:rFonts w:ascii="Times New Roman" w:hAnsi="Times New Roman"/>
          <w:b/>
          <w:sz w:val="24"/>
          <w:szCs w:val="24"/>
        </w:rPr>
        <w:t xml:space="preserve"> </w:t>
      </w:r>
      <w:r w:rsidRPr="00D674D9">
        <w:rPr>
          <w:rFonts w:ascii="Times New Roman" w:hAnsi="Times New Roman"/>
          <w:b/>
          <w:sz w:val="24"/>
          <w:szCs w:val="24"/>
        </w:rPr>
        <w:t>R</w:t>
      </w:r>
      <w:r w:rsidR="00AF3F42">
        <w:rPr>
          <w:rFonts w:ascii="Times New Roman" w:hAnsi="Times New Roman"/>
          <w:b/>
          <w:sz w:val="24"/>
          <w:szCs w:val="24"/>
        </w:rPr>
        <w:t xml:space="preserve"> </w:t>
      </w:r>
      <w:r w:rsidRPr="00D674D9">
        <w:rPr>
          <w:rFonts w:ascii="Times New Roman" w:hAnsi="Times New Roman"/>
          <w:b/>
          <w:sz w:val="24"/>
          <w:szCs w:val="24"/>
        </w:rPr>
        <w:t>E</w:t>
      </w:r>
      <w:r w:rsidRPr="00D674D9">
        <w:rPr>
          <w:rFonts w:ascii="Times New Roman" w:hAnsi="Times New Roman"/>
          <w:sz w:val="24"/>
          <w:szCs w:val="24"/>
        </w:rPr>
        <w:t xml:space="preserve"> </w:t>
      </w:r>
    </w:p>
    <w:p w14:paraId="6F0AFCDA" w14:textId="358EC79D" w:rsidR="00D674D9" w:rsidRPr="00D674D9" w:rsidRDefault="00D674D9" w:rsidP="00D674D9">
      <w:pPr>
        <w:pStyle w:val="NoSpacing"/>
        <w:rPr>
          <w:rFonts w:ascii="Times New Roman" w:hAnsi="Times New Roman"/>
          <w:sz w:val="24"/>
          <w:szCs w:val="24"/>
        </w:rPr>
      </w:pPr>
      <w:r>
        <w:rPr>
          <w:rFonts w:ascii="Times New Roman" w:hAnsi="Times New Roman"/>
          <w:sz w:val="24"/>
          <w:szCs w:val="24"/>
        </w:rPr>
        <w:t xml:space="preserve">                                                  </w:t>
      </w:r>
      <w:r w:rsidRPr="00D674D9">
        <w:rPr>
          <w:rFonts w:ascii="Times New Roman" w:hAnsi="Times New Roman"/>
          <w:sz w:val="24"/>
          <w:szCs w:val="24"/>
        </w:rPr>
        <w:t>Nr.</w:t>
      </w:r>
      <w:r w:rsidR="00AF3F42">
        <w:rPr>
          <w:rFonts w:ascii="Times New Roman" w:hAnsi="Times New Roman"/>
          <w:sz w:val="24"/>
          <w:szCs w:val="24"/>
        </w:rPr>
        <w:t xml:space="preserve">   </w:t>
      </w:r>
      <w:r w:rsidR="00BE3BF0">
        <w:rPr>
          <w:rFonts w:ascii="Times New Roman" w:hAnsi="Times New Roman"/>
          <w:sz w:val="24"/>
          <w:szCs w:val="24"/>
        </w:rPr>
        <w:t>29</w:t>
      </w:r>
      <w:r w:rsidRPr="00D674D9">
        <w:rPr>
          <w:rFonts w:ascii="Times New Roman" w:hAnsi="Times New Roman"/>
          <w:sz w:val="24"/>
          <w:szCs w:val="24"/>
        </w:rPr>
        <w:t xml:space="preserve">   </w:t>
      </w:r>
      <w:proofErr w:type="gramStart"/>
      <w:r w:rsidRPr="00D674D9">
        <w:rPr>
          <w:rFonts w:ascii="Times New Roman" w:hAnsi="Times New Roman"/>
          <w:sz w:val="24"/>
          <w:szCs w:val="24"/>
        </w:rPr>
        <w:t xml:space="preserve">din </w:t>
      </w:r>
      <w:r w:rsidR="00AF3F42">
        <w:rPr>
          <w:rFonts w:ascii="Times New Roman" w:hAnsi="Times New Roman"/>
          <w:sz w:val="24"/>
          <w:szCs w:val="24"/>
        </w:rPr>
        <w:t xml:space="preserve"> 22</w:t>
      </w:r>
      <w:r w:rsidRPr="00D674D9">
        <w:rPr>
          <w:rFonts w:ascii="Times New Roman" w:hAnsi="Times New Roman"/>
          <w:sz w:val="24"/>
          <w:szCs w:val="24"/>
        </w:rPr>
        <w:t>.05.2026</w:t>
      </w:r>
      <w:proofErr w:type="gramEnd"/>
      <w:r w:rsidRPr="00D674D9">
        <w:rPr>
          <w:rFonts w:ascii="Times New Roman" w:hAnsi="Times New Roman"/>
          <w:sz w:val="24"/>
          <w:szCs w:val="24"/>
        </w:rPr>
        <w:t xml:space="preserve"> </w:t>
      </w:r>
    </w:p>
    <w:bookmarkEnd w:id="0"/>
    <w:p w14:paraId="13933B26"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privind aprobarea proiectului de Acord de cooperare/ Acord de înfrățire și începerea demersurilor necesare înfrăţirii comunei Livezi, judeţul Bacău și comuna Rudi, Raionul Soroca - Republica Moldova</w:t>
      </w:r>
    </w:p>
    <w:p w14:paraId="1250CF57" w14:textId="77777777" w:rsidR="00D674D9" w:rsidRPr="00D674D9" w:rsidRDefault="00D674D9" w:rsidP="00D674D9">
      <w:pPr>
        <w:pStyle w:val="NoSpacing"/>
        <w:rPr>
          <w:rFonts w:ascii="Times New Roman" w:hAnsi="Times New Roman"/>
          <w:sz w:val="24"/>
          <w:szCs w:val="24"/>
        </w:rPr>
      </w:pPr>
    </w:p>
    <w:p w14:paraId="412EE85D"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              Consiliul Local al </w:t>
      </w:r>
      <w:proofErr w:type="gramStart"/>
      <w:r w:rsidRPr="00D674D9">
        <w:rPr>
          <w:rFonts w:ascii="Times New Roman" w:hAnsi="Times New Roman"/>
          <w:sz w:val="24"/>
          <w:szCs w:val="24"/>
        </w:rPr>
        <w:t>comunei  Livezi ,judetul</w:t>
      </w:r>
      <w:proofErr w:type="gramEnd"/>
      <w:r w:rsidRPr="00D674D9">
        <w:rPr>
          <w:rFonts w:ascii="Times New Roman" w:hAnsi="Times New Roman"/>
          <w:sz w:val="24"/>
          <w:szCs w:val="24"/>
        </w:rPr>
        <w:t xml:space="preserve"> Bacau întrunit în sedinta </w:t>
      </w:r>
      <w:proofErr w:type="gramStart"/>
      <w:r w:rsidRPr="00D674D9">
        <w:rPr>
          <w:rFonts w:ascii="Times New Roman" w:hAnsi="Times New Roman"/>
          <w:sz w:val="24"/>
          <w:szCs w:val="24"/>
        </w:rPr>
        <w:t>extraordinara  de</w:t>
      </w:r>
      <w:proofErr w:type="gramEnd"/>
      <w:r w:rsidRPr="00D674D9">
        <w:rPr>
          <w:rFonts w:ascii="Times New Roman" w:hAnsi="Times New Roman"/>
          <w:sz w:val="24"/>
          <w:szCs w:val="24"/>
        </w:rPr>
        <w:t xml:space="preserve"> îndată la   </w:t>
      </w:r>
      <w:proofErr w:type="gramStart"/>
      <w:r w:rsidRPr="00D674D9">
        <w:rPr>
          <w:rFonts w:ascii="Times New Roman" w:hAnsi="Times New Roman"/>
          <w:sz w:val="24"/>
          <w:szCs w:val="24"/>
        </w:rPr>
        <w:t>data  de</w:t>
      </w:r>
      <w:proofErr w:type="gramEnd"/>
      <w:r w:rsidRPr="00D674D9">
        <w:rPr>
          <w:rFonts w:ascii="Times New Roman" w:hAnsi="Times New Roman"/>
          <w:sz w:val="24"/>
          <w:szCs w:val="24"/>
        </w:rPr>
        <w:t xml:space="preserve">  22.05.2026 </w:t>
      </w:r>
    </w:p>
    <w:p w14:paraId="3F95149F" w14:textId="77777777" w:rsidR="00D674D9" w:rsidRPr="00D674D9" w:rsidRDefault="00D674D9" w:rsidP="00D674D9">
      <w:pPr>
        <w:pStyle w:val="NoSpacing"/>
        <w:rPr>
          <w:rFonts w:ascii="Times New Roman" w:hAnsi="Times New Roman"/>
          <w:sz w:val="24"/>
          <w:szCs w:val="24"/>
        </w:rPr>
      </w:pPr>
    </w:p>
    <w:p w14:paraId="5544F39F" w14:textId="77777777" w:rsidR="00D674D9" w:rsidRPr="00D674D9" w:rsidRDefault="00D674D9" w:rsidP="00D674D9">
      <w:pPr>
        <w:pStyle w:val="NoSpacing"/>
        <w:rPr>
          <w:rFonts w:ascii="Times New Roman" w:hAnsi="Times New Roman"/>
          <w:color w:val="000000"/>
          <w:sz w:val="24"/>
          <w:szCs w:val="24"/>
        </w:rPr>
      </w:pPr>
      <w:r w:rsidRPr="00D674D9">
        <w:rPr>
          <w:rFonts w:ascii="Times New Roman" w:hAnsi="Times New Roman"/>
          <w:sz w:val="24"/>
          <w:szCs w:val="24"/>
        </w:rPr>
        <w:tab/>
      </w:r>
      <w:r w:rsidRPr="00D674D9">
        <w:rPr>
          <w:rFonts w:ascii="Times New Roman" w:hAnsi="Times New Roman"/>
          <w:color w:val="000000"/>
          <w:sz w:val="24"/>
          <w:szCs w:val="24"/>
        </w:rPr>
        <w:t>Având în vedere temeiurile juridice, respectiv prevederile:</w:t>
      </w:r>
    </w:p>
    <w:p w14:paraId="51430F20"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 15 alin. (2), art. 120 alin. (1), art. 121 alin. (1) și alin. (2) și art. 138 alin. (4) și alin. (5) din Constituția României, republicată;</w:t>
      </w:r>
    </w:p>
    <w:p w14:paraId="14A81BD7" w14:textId="5D429F61" w:rsidR="00D674D9" w:rsidRPr="00D674D9" w:rsidRDefault="00C0245F" w:rsidP="00D674D9">
      <w:pPr>
        <w:pStyle w:val="NoSpacing"/>
        <w:rPr>
          <w:rFonts w:ascii="Times New Roman" w:hAnsi="Times New Roman"/>
          <w:sz w:val="24"/>
          <w:szCs w:val="24"/>
        </w:rPr>
      </w:pPr>
      <w:r>
        <w:rPr>
          <w:rFonts w:ascii="Times New Roman" w:hAnsi="Times New Roman"/>
          <w:sz w:val="24"/>
          <w:szCs w:val="24"/>
        </w:rPr>
        <w:t>-</w:t>
      </w:r>
      <w:r w:rsidR="00D674D9" w:rsidRPr="00D674D9">
        <w:rPr>
          <w:rFonts w:ascii="Times New Roman" w:hAnsi="Times New Roman"/>
          <w:sz w:val="24"/>
          <w:szCs w:val="24"/>
        </w:rPr>
        <w:t xml:space="preserve">art. 3, art. 4 și art. 9, art. 10 din Carta europeană </w:t>
      </w:r>
      <w:proofErr w:type="gramStart"/>
      <w:r w:rsidR="00D674D9" w:rsidRPr="00D674D9">
        <w:rPr>
          <w:rFonts w:ascii="Times New Roman" w:hAnsi="Times New Roman"/>
          <w:sz w:val="24"/>
          <w:szCs w:val="24"/>
        </w:rPr>
        <w:t>a</w:t>
      </w:r>
      <w:proofErr w:type="gramEnd"/>
      <w:r w:rsidR="00D674D9" w:rsidRPr="00D674D9">
        <w:rPr>
          <w:rFonts w:ascii="Times New Roman" w:hAnsi="Times New Roman"/>
          <w:sz w:val="24"/>
          <w:szCs w:val="24"/>
        </w:rPr>
        <w:t xml:space="preserve"> autonomiei locale, adoptată la Strasbourg la 15 octombrie 1985, ratificată prin Legea nr. 199/1997;</w:t>
      </w:r>
    </w:p>
    <w:p w14:paraId="1040B916" w14:textId="77777777" w:rsidR="00D674D9" w:rsidRPr="00D674D9" w:rsidRDefault="00D674D9" w:rsidP="00D674D9">
      <w:pPr>
        <w:pStyle w:val="NoSpacing"/>
        <w:rPr>
          <w:rFonts w:ascii="Times New Roman" w:hAnsi="Times New Roman"/>
          <w:color w:val="000000"/>
          <w:sz w:val="24"/>
          <w:szCs w:val="24"/>
        </w:rPr>
      </w:pPr>
      <w:r w:rsidRPr="00D674D9">
        <w:rPr>
          <w:rFonts w:ascii="Times New Roman" w:hAnsi="Times New Roman"/>
          <w:sz w:val="24"/>
          <w:szCs w:val="24"/>
        </w:rPr>
        <w:t>art. 7 alin. (2) din Codul civil</w:t>
      </w:r>
      <w:r w:rsidRPr="00D674D9">
        <w:rPr>
          <w:rFonts w:ascii="Times New Roman" w:hAnsi="Times New Roman"/>
          <w:color w:val="000000"/>
          <w:sz w:val="24"/>
          <w:szCs w:val="24"/>
        </w:rPr>
        <w:t xml:space="preserve"> al României, adoptat prin Legea nr. 287/2009, republicat, cu modificările și completările ulterioare;</w:t>
      </w:r>
    </w:p>
    <w:p w14:paraId="1E093A64" w14:textId="77777777" w:rsidR="00D674D9" w:rsidRPr="00D674D9" w:rsidRDefault="00D674D9" w:rsidP="00D674D9">
      <w:pPr>
        <w:pStyle w:val="NoSpacing"/>
        <w:rPr>
          <w:rFonts w:ascii="Times New Roman" w:hAnsi="Times New Roman"/>
          <w:color w:val="000000"/>
          <w:sz w:val="24"/>
          <w:szCs w:val="24"/>
        </w:rPr>
      </w:pPr>
      <w:r w:rsidRPr="00D674D9">
        <w:rPr>
          <w:rFonts w:ascii="Times New Roman" w:hAnsi="Times New Roman"/>
          <w:color w:val="000000"/>
          <w:sz w:val="24"/>
          <w:szCs w:val="24"/>
        </w:rPr>
        <w:t>art. 89, art. 129 alin. (2) lit. e) şi alin. (9) lit. b) și lit. c) din Ordonanța de urgență a Guvernului nr. 57/ 2019 privind Codul administrativ, cu modificările și completările ulterioare,</w:t>
      </w:r>
    </w:p>
    <w:p w14:paraId="6311C70C" w14:textId="77777777" w:rsidR="00D674D9" w:rsidRPr="00D674D9" w:rsidRDefault="00D674D9" w:rsidP="00D674D9">
      <w:pPr>
        <w:pStyle w:val="NoSpacing"/>
        <w:rPr>
          <w:rFonts w:ascii="Times New Roman" w:hAnsi="Times New Roman"/>
          <w:color w:val="000000"/>
          <w:sz w:val="24"/>
          <w:szCs w:val="24"/>
        </w:rPr>
      </w:pPr>
      <w:r w:rsidRPr="00D674D9">
        <w:rPr>
          <w:rFonts w:ascii="Times New Roman" w:hAnsi="Times New Roman"/>
          <w:color w:val="000000"/>
          <w:sz w:val="24"/>
          <w:szCs w:val="24"/>
        </w:rPr>
        <w:t>art. 41 alin. (3) din Legea nr. 590/ 2003 - privind tratatele, cu modificările şi completările ulterioare;</w:t>
      </w:r>
    </w:p>
    <w:p w14:paraId="3C0E0475" w14:textId="77777777" w:rsidR="00D674D9" w:rsidRPr="00D674D9" w:rsidRDefault="00D674D9" w:rsidP="00D674D9">
      <w:pPr>
        <w:pStyle w:val="NoSpacing"/>
        <w:rPr>
          <w:rFonts w:ascii="Times New Roman" w:hAnsi="Times New Roman"/>
          <w:color w:val="000000"/>
          <w:sz w:val="24"/>
          <w:szCs w:val="24"/>
        </w:rPr>
      </w:pPr>
      <w:r w:rsidRPr="00D674D9">
        <w:rPr>
          <w:rFonts w:ascii="Times New Roman" w:hAnsi="Times New Roman"/>
          <w:color w:val="000000"/>
          <w:sz w:val="24"/>
          <w:szCs w:val="24"/>
        </w:rPr>
        <w:t>art. 35 din Legea nr. 273/2006 privind finanțele publice locale, cu modificările şi completările ulterioare;</w:t>
      </w:r>
    </w:p>
    <w:p w14:paraId="00CDC1F7"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Luând în dezbatere:</w:t>
      </w:r>
    </w:p>
    <w:p w14:paraId="7096E2D1"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Referatul de aprobare a Primarului </w:t>
      </w:r>
      <w:r w:rsidRPr="00D674D9">
        <w:rPr>
          <w:rFonts w:ascii="Times New Roman" w:hAnsi="Times New Roman"/>
          <w:bCs/>
          <w:sz w:val="24"/>
          <w:szCs w:val="24"/>
        </w:rPr>
        <w:t>Comunei Livezi</w:t>
      </w:r>
      <w:r w:rsidRPr="00D674D9">
        <w:rPr>
          <w:rFonts w:ascii="Times New Roman" w:hAnsi="Times New Roman"/>
          <w:sz w:val="24"/>
          <w:szCs w:val="24"/>
        </w:rPr>
        <w:t>, dl. Ichim Sorin, înregistrată sub nr 4177/18.05.2026</w:t>
      </w:r>
    </w:p>
    <w:p w14:paraId="67884DB5"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Raportul nr. 4176/18.05.2026 întocmit de secretarul general al Comunei – dl. Neica Eusebiu</w:t>
      </w:r>
    </w:p>
    <w:p w14:paraId="7319FFC7" w14:textId="77777777" w:rsidR="00D674D9" w:rsidRPr="00D674D9" w:rsidRDefault="00D674D9" w:rsidP="00D674D9">
      <w:pPr>
        <w:pStyle w:val="NoSpacing"/>
        <w:rPr>
          <w:rStyle w:val="Bodytext2"/>
          <w:rFonts w:ascii="Times New Roman" w:hAnsi="Times New Roman" w:cs="Times New Roman"/>
          <w:sz w:val="24"/>
          <w:szCs w:val="24"/>
        </w:rPr>
      </w:pPr>
      <w:r w:rsidRPr="00D674D9">
        <w:rPr>
          <w:rStyle w:val="Bodytext2"/>
          <w:rFonts w:ascii="Times New Roman" w:hAnsi="Times New Roman" w:cs="Times New Roman"/>
          <w:sz w:val="24"/>
          <w:szCs w:val="24"/>
        </w:rPr>
        <w:t xml:space="preserve">Adresa nr. 135 </w:t>
      </w:r>
      <w:proofErr w:type="gramStart"/>
      <w:r w:rsidRPr="00D674D9">
        <w:rPr>
          <w:rStyle w:val="Bodytext2"/>
          <w:rFonts w:ascii="Times New Roman" w:hAnsi="Times New Roman" w:cs="Times New Roman"/>
          <w:sz w:val="24"/>
          <w:szCs w:val="24"/>
        </w:rPr>
        <w:t>din</w:t>
      </w:r>
      <w:proofErr w:type="gramEnd"/>
      <w:r w:rsidRPr="00D674D9">
        <w:rPr>
          <w:rStyle w:val="Bodytext2"/>
          <w:rFonts w:ascii="Times New Roman" w:hAnsi="Times New Roman" w:cs="Times New Roman"/>
          <w:sz w:val="24"/>
          <w:szCs w:val="24"/>
        </w:rPr>
        <w:t xml:space="preserve"> 27.03.2026 a Consiliului comunal Rudi, Raionul Soroca - Republica Moldova, înregistrată la Comuna Livezi, județul Bacău cu nr. 2631/27.03.2026;</w:t>
      </w:r>
    </w:p>
    <w:p w14:paraId="47766C21" w14:textId="5CC8579B"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b/>
      </w:r>
      <w:bookmarkStart w:id="1" w:name="_Hlk230342684"/>
      <w:r w:rsidRPr="00D674D9">
        <w:rPr>
          <w:rFonts w:ascii="Times New Roman" w:hAnsi="Times New Roman"/>
          <w:sz w:val="24"/>
          <w:szCs w:val="24"/>
        </w:rPr>
        <w:t xml:space="preserve">Avizele cu caracter consultativ ale comisiilor de specialitate ale Consiliului Local al Comunei Livezi (Comisia 1 – aviz favorabil nr. </w:t>
      </w:r>
      <w:r w:rsidR="000A0658">
        <w:rPr>
          <w:rFonts w:ascii="Times New Roman" w:hAnsi="Times New Roman"/>
          <w:sz w:val="24"/>
          <w:szCs w:val="24"/>
        </w:rPr>
        <w:t>4317</w:t>
      </w:r>
      <w:r w:rsidRPr="00D674D9">
        <w:rPr>
          <w:rFonts w:ascii="Times New Roman" w:hAnsi="Times New Roman"/>
          <w:sz w:val="24"/>
          <w:szCs w:val="24"/>
        </w:rPr>
        <w:t xml:space="preserve">    / </w:t>
      </w:r>
      <w:r w:rsidR="000A0658">
        <w:rPr>
          <w:rFonts w:ascii="Times New Roman" w:hAnsi="Times New Roman"/>
          <w:sz w:val="24"/>
          <w:szCs w:val="24"/>
        </w:rPr>
        <w:t>21.05.</w:t>
      </w:r>
      <w:r w:rsidRPr="00D674D9">
        <w:rPr>
          <w:rFonts w:ascii="Times New Roman" w:hAnsi="Times New Roman"/>
          <w:sz w:val="24"/>
          <w:szCs w:val="24"/>
        </w:rPr>
        <w:t xml:space="preserve">2026, comisia 2 – Aviz favorabil nr. </w:t>
      </w:r>
      <w:r w:rsidR="000A0658">
        <w:rPr>
          <w:rFonts w:ascii="Times New Roman" w:hAnsi="Times New Roman"/>
          <w:sz w:val="24"/>
          <w:szCs w:val="24"/>
        </w:rPr>
        <w:t xml:space="preserve">4315 </w:t>
      </w:r>
      <w:r w:rsidRPr="00D674D9">
        <w:rPr>
          <w:rFonts w:ascii="Times New Roman" w:hAnsi="Times New Roman"/>
          <w:sz w:val="24"/>
          <w:szCs w:val="24"/>
        </w:rPr>
        <w:t xml:space="preserve">     </w:t>
      </w:r>
      <w:r w:rsidR="000A0658">
        <w:rPr>
          <w:rFonts w:ascii="Times New Roman" w:hAnsi="Times New Roman"/>
          <w:sz w:val="24"/>
          <w:szCs w:val="24"/>
        </w:rPr>
        <w:t xml:space="preserve"> / </w:t>
      </w:r>
      <w:proofErr w:type="gramStart"/>
      <w:r w:rsidR="000A0658">
        <w:rPr>
          <w:rFonts w:ascii="Times New Roman" w:hAnsi="Times New Roman"/>
          <w:sz w:val="24"/>
          <w:szCs w:val="24"/>
        </w:rPr>
        <w:t xml:space="preserve">21.05.2026 </w:t>
      </w:r>
      <w:r w:rsidRPr="00D674D9">
        <w:rPr>
          <w:rFonts w:ascii="Times New Roman" w:hAnsi="Times New Roman"/>
          <w:sz w:val="24"/>
          <w:szCs w:val="24"/>
        </w:rPr>
        <w:t>,</w:t>
      </w:r>
      <w:proofErr w:type="gramEnd"/>
      <w:r w:rsidRPr="00D674D9">
        <w:rPr>
          <w:rFonts w:ascii="Times New Roman" w:hAnsi="Times New Roman"/>
          <w:sz w:val="24"/>
          <w:szCs w:val="24"/>
        </w:rPr>
        <w:t xml:space="preserve"> </w:t>
      </w:r>
      <w:proofErr w:type="spellStart"/>
      <w:r w:rsidRPr="00D674D9">
        <w:rPr>
          <w:rFonts w:ascii="Times New Roman" w:hAnsi="Times New Roman"/>
          <w:sz w:val="24"/>
          <w:szCs w:val="24"/>
        </w:rPr>
        <w:t>comisia</w:t>
      </w:r>
      <w:proofErr w:type="spellEnd"/>
      <w:r w:rsidRPr="00D674D9">
        <w:rPr>
          <w:rFonts w:ascii="Times New Roman" w:hAnsi="Times New Roman"/>
          <w:sz w:val="24"/>
          <w:szCs w:val="24"/>
        </w:rPr>
        <w:t xml:space="preserve"> 3 – Aviz </w:t>
      </w:r>
      <w:proofErr w:type="spellStart"/>
      <w:r w:rsidRPr="00D674D9">
        <w:rPr>
          <w:rFonts w:ascii="Times New Roman" w:hAnsi="Times New Roman"/>
          <w:sz w:val="24"/>
          <w:szCs w:val="24"/>
        </w:rPr>
        <w:t>favorabil</w:t>
      </w:r>
      <w:proofErr w:type="spellEnd"/>
      <w:r w:rsidRPr="00D674D9">
        <w:rPr>
          <w:rFonts w:ascii="Times New Roman" w:hAnsi="Times New Roman"/>
          <w:sz w:val="24"/>
          <w:szCs w:val="24"/>
        </w:rPr>
        <w:t xml:space="preserve"> nr.</w:t>
      </w:r>
      <w:r w:rsidR="000A0658">
        <w:rPr>
          <w:rFonts w:ascii="Times New Roman" w:hAnsi="Times New Roman"/>
          <w:sz w:val="24"/>
          <w:szCs w:val="24"/>
        </w:rPr>
        <w:t>4315</w:t>
      </w:r>
      <w:r w:rsidRPr="00D674D9">
        <w:rPr>
          <w:rFonts w:ascii="Times New Roman" w:hAnsi="Times New Roman"/>
          <w:sz w:val="24"/>
          <w:szCs w:val="24"/>
        </w:rPr>
        <w:t xml:space="preserve">      </w:t>
      </w:r>
      <w:proofErr w:type="gramStart"/>
      <w:r w:rsidRPr="00D674D9">
        <w:rPr>
          <w:rFonts w:ascii="Times New Roman" w:hAnsi="Times New Roman"/>
          <w:sz w:val="24"/>
          <w:szCs w:val="24"/>
        </w:rPr>
        <w:t xml:space="preserve">/ </w:t>
      </w:r>
      <w:r w:rsidR="000A0658">
        <w:rPr>
          <w:rFonts w:ascii="Times New Roman" w:hAnsi="Times New Roman"/>
          <w:sz w:val="24"/>
          <w:szCs w:val="24"/>
        </w:rPr>
        <w:t xml:space="preserve"> 21.05.2026</w:t>
      </w:r>
      <w:proofErr w:type="gramEnd"/>
      <w:r w:rsidRPr="00D674D9">
        <w:rPr>
          <w:rFonts w:ascii="Times New Roman" w:hAnsi="Times New Roman"/>
          <w:sz w:val="24"/>
          <w:szCs w:val="24"/>
        </w:rPr>
        <w:t>).</w:t>
      </w:r>
    </w:p>
    <w:bookmarkEnd w:id="1"/>
    <w:p w14:paraId="251F0B20"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b/>
        <w:t xml:space="preserve">În temeiul prevederilor art.139 alin. (1) și alin. (3) lit. f) </w:t>
      </w:r>
      <w:r w:rsidRPr="00D674D9">
        <w:rPr>
          <w:rStyle w:val="Bodytext2"/>
          <w:rFonts w:ascii="Times New Roman" w:hAnsi="Times New Roman" w:cs="Times New Roman"/>
          <w:sz w:val="24"/>
          <w:szCs w:val="24"/>
        </w:rPr>
        <w:t>coroborat</w:t>
      </w:r>
      <w:r w:rsidRPr="00D674D9">
        <w:rPr>
          <w:rStyle w:val="Bodytext2"/>
          <w:rFonts w:ascii="Times New Roman" w:hAnsi="Times New Roman" w:cs="Times New Roman"/>
          <w:color w:val="000000"/>
          <w:sz w:val="24"/>
          <w:szCs w:val="24"/>
        </w:rPr>
        <w:t xml:space="preserve"> cu </w:t>
      </w:r>
      <w:r w:rsidRPr="00D674D9">
        <w:rPr>
          <w:rFonts w:ascii="Times New Roman" w:hAnsi="Times New Roman"/>
          <w:sz w:val="24"/>
          <w:szCs w:val="24"/>
        </w:rPr>
        <w:t xml:space="preserve">art. 196 alin. (1) lit. </w:t>
      </w:r>
      <w:proofErr w:type="gramStart"/>
      <w:r w:rsidRPr="00D674D9">
        <w:rPr>
          <w:rFonts w:ascii="Times New Roman" w:hAnsi="Times New Roman"/>
          <w:sz w:val="24"/>
          <w:szCs w:val="24"/>
        </w:rPr>
        <w:t>a)  din</w:t>
      </w:r>
      <w:proofErr w:type="gramEnd"/>
      <w:r w:rsidRPr="00D674D9">
        <w:rPr>
          <w:rFonts w:ascii="Times New Roman" w:hAnsi="Times New Roman"/>
          <w:sz w:val="24"/>
          <w:szCs w:val="24"/>
        </w:rPr>
        <w:t xml:space="preserve"> </w:t>
      </w:r>
      <w:bookmarkStart w:id="2" w:name="_Hlk158726634"/>
      <w:r w:rsidRPr="00D674D9">
        <w:rPr>
          <w:rFonts w:ascii="Times New Roman" w:hAnsi="Times New Roman"/>
          <w:sz w:val="24"/>
          <w:szCs w:val="24"/>
        </w:rPr>
        <w:t xml:space="preserve">Ordonanța de urgență a Guvernului nr. 57/ 2019 privind Codul administrativ, cu modificările și completările ulterioare </w:t>
      </w:r>
    </w:p>
    <w:bookmarkEnd w:id="2"/>
    <w:p w14:paraId="32FA9C00" w14:textId="77777777" w:rsidR="00D674D9" w:rsidRPr="00D674D9" w:rsidRDefault="00D674D9" w:rsidP="00D674D9">
      <w:pPr>
        <w:pStyle w:val="NoSpacing"/>
        <w:rPr>
          <w:rStyle w:val="Bodytext2"/>
          <w:rFonts w:ascii="Times New Roman" w:hAnsi="Times New Roman" w:cs="Times New Roman"/>
          <w:color w:val="000000"/>
          <w:sz w:val="24"/>
          <w:szCs w:val="24"/>
        </w:rPr>
      </w:pPr>
    </w:p>
    <w:p w14:paraId="533F6984" w14:textId="7E80175C" w:rsidR="00D674D9" w:rsidRPr="00D674D9" w:rsidRDefault="00AF3F42" w:rsidP="00D674D9">
      <w:pPr>
        <w:pStyle w:val="NoSpacing"/>
        <w:rPr>
          <w:rFonts w:ascii="Times New Roman" w:eastAsia="Calibri" w:hAnsi="Times New Roman"/>
          <w:sz w:val="24"/>
          <w:szCs w:val="24"/>
        </w:rPr>
      </w:pPr>
      <w:bookmarkStart w:id="3" w:name="_Hlk193184209"/>
      <w:r>
        <w:rPr>
          <w:rFonts w:ascii="Times New Roman" w:eastAsia="Calibri" w:hAnsi="Times New Roman"/>
          <w:sz w:val="24"/>
          <w:szCs w:val="24"/>
        </w:rPr>
        <w:t xml:space="preserve">                                                </w:t>
      </w:r>
      <w:r w:rsidR="00BE3BF0">
        <w:rPr>
          <w:rFonts w:ascii="Times New Roman" w:eastAsia="Calibri" w:hAnsi="Times New Roman"/>
          <w:sz w:val="24"/>
          <w:szCs w:val="24"/>
        </w:rPr>
        <w:t xml:space="preserve">      </w:t>
      </w:r>
      <w:r>
        <w:rPr>
          <w:rFonts w:ascii="Times New Roman" w:eastAsia="Calibri" w:hAnsi="Times New Roman"/>
          <w:sz w:val="24"/>
          <w:szCs w:val="24"/>
        </w:rPr>
        <w:t>H O T Ă R Ă Ș T E</w:t>
      </w:r>
      <w:r w:rsidR="00D674D9" w:rsidRPr="00D674D9">
        <w:rPr>
          <w:rFonts w:ascii="Times New Roman" w:eastAsia="Calibri" w:hAnsi="Times New Roman"/>
          <w:sz w:val="24"/>
          <w:szCs w:val="24"/>
        </w:rPr>
        <w:t xml:space="preserve">: </w:t>
      </w:r>
      <w:bookmarkEnd w:id="3"/>
    </w:p>
    <w:p w14:paraId="42BFCBAA" w14:textId="77777777" w:rsidR="00D674D9" w:rsidRPr="00D674D9" w:rsidRDefault="00D674D9" w:rsidP="00D674D9">
      <w:pPr>
        <w:pStyle w:val="NoSpacing"/>
        <w:rPr>
          <w:rFonts w:ascii="Times New Roman" w:eastAsia="Calibri" w:hAnsi="Times New Roman"/>
          <w:sz w:val="24"/>
          <w:szCs w:val="24"/>
        </w:rPr>
      </w:pPr>
    </w:p>
    <w:p w14:paraId="52F50303" w14:textId="77777777" w:rsidR="00D674D9" w:rsidRPr="00D674D9" w:rsidRDefault="00D674D9" w:rsidP="00D674D9">
      <w:pPr>
        <w:pStyle w:val="NoSpacing"/>
        <w:rPr>
          <w:rFonts w:ascii="Times New Roman" w:hAnsi="Times New Roman"/>
          <w:sz w:val="24"/>
          <w:szCs w:val="24"/>
        </w:rPr>
      </w:pPr>
    </w:p>
    <w:p w14:paraId="1C816428" w14:textId="77777777" w:rsidR="00D674D9" w:rsidRPr="00D674D9" w:rsidRDefault="00D674D9" w:rsidP="00D674D9">
      <w:pPr>
        <w:pStyle w:val="NoSpacing"/>
        <w:rPr>
          <w:rFonts w:ascii="Times New Roman" w:hAnsi="Times New Roman"/>
          <w:sz w:val="24"/>
          <w:szCs w:val="24"/>
        </w:rPr>
      </w:pPr>
      <w:r w:rsidRPr="00D674D9">
        <w:rPr>
          <w:rStyle w:val="Bodytext2"/>
          <w:rFonts w:ascii="Times New Roman" w:hAnsi="Times New Roman" w:cs="Times New Roman"/>
          <w:color w:val="000000"/>
          <w:sz w:val="24"/>
          <w:szCs w:val="24"/>
        </w:rPr>
        <w:t xml:space="preserve">Art1. Se </w:t>
      </w:r>
      <w:proofErr w:type="spellStart"/>
      <w:r w:rsidRPr="00D674D9">
        <w:rPr>
          <w:rStyle w:val="Bodytext2"/>
          <w:rFonts w:ascii="Times New Roman" w:hAnsi="Times New Roman" w:cs="Times New Roman"/>
          <w:color w:val="000000"/>
          <w:sz w:val="24"/>
          <w:szCs w:val="24"/>
        </w:rPr>
        <w:t>aprobă</w:t>
      </w:r>
      <w:proofErr w:type="spellEnd"/>
      <w:r w:rsidRPr="00D674D9">
        <w:rPr>
          <w:rStyle w:val="Bodytext2"/>
          <w:rFonts w:ascii="Times New Roman" w:hAnsi="Times New Roman" w:cs="Times New Roman"/>
          <w:color w:val="000000"/>
          <w:sz w:val="24"/>
          <w:szCs w:val="24"/>
        </w:rPr>
        <w:t xml:space="preserve"> </w:t>
      </w:r>
      <w:proofErr w:type="spellStart"/>
      <w:r w:rsidRPr="00D674D9">
        <w:rPr>
          <w:rStyle w:val="Bodytext2"/>
          <w:rFonts w:ascii="Times New Roman" w:hAnsi="Times New Roman" w:cs="Times New Roman"/>
          <w:color w:val="000000"/>
          <w:sz w:val="24"/>
          <w:szCs w:val="24"/>
        </w:rPr>
        <w:t>proiectul</w:t>
      </w:r>
      <w:proofErr w:type="spellEnd"/>
      <w:r w:rsidRPr="00D674D9">
        <w:rPr>
          <w:rStyle w:val="Bodytext2"/>
          <w:rFonts w:ascii="Times New Roman" w:hAnsi="Times New Roman" w:cs="Times New Roman"/>
          <w:color w:val="000000"/>
          <w:sz w:val="24"/>
          <w:szCs w:val="24"/>
        </w:rPr>
        <w:t xml:space="preserve"> </w:t>
      </w:r>
      <w:proofErr w:type="spellStart"/>
      <w:r w:rsidRPr="00D674D9">
        <w:rPr>
          <w:rStyle w:val="Bodytext2"/>
          <w:rFonts w:ascii="Times New Roman" w:hAnsi="Times New Roman" w:cs="Times New Roman"/>
          <w:color w:val="000000"/>
          <w:sz w:val="24"/>
          <w:szCs w:val="24"/>
        </w:rPr>
        <w:t>Acordului</w:t>
      </w:r>
      <w:proofErr w:type="spellEnd"/>
      <w:r w:rsidRPr="00D674D9">
        <w:rPr>
          <w:rStyle w:val="Bodytext2"/>
          <w:rFonts w:ascii="Times New Roman" w:hAnsi="Times New Roman" w:cs="Times New Roman"/>
          <w:color w:val="000000"/>
          <w:sz w:val="24"/>
          <w:szCs w:val="24"/>
        </w:rPr>
        <w:t xml:space="preserve"> de </w:t>
      </w:r>
      <w:proofErr w:type="spellStart"/>
      <w:r w:rsidRPr="00D674D9">
        <w:rPr>
          <w:rStyle w:val="Bodytext2"/>
          <w:rFonts w:ascii="Times New Roman" w:hAnsi="Times New Roman" w:cs="Times New Roman"/>
          <w:color w:val="000000"/>
          <w:sz w:val="24"/>
          <w:szCs w:val="24"/>
        </w:rPr>
        <w:t>cooperare</w:t>
      </w:r>
      <w:proofErr w:type="spellEnd"/>
      <w:r w:rsidRPr="00D674D9">
        <w:rPr>
          <w:rStyle w:val="Bodytext2"/>
          <w:rFonts w:ascii="Times New Roman" w:hAnsi="Times New Roman" w:cs="Times New Roman"/>
          <w:color w:val="000000"/>
          <w:sz w:val="24"/>
          <w:szCs w:val="24"/>
        </w:rPr>
        <w:t xml:space="preserve">/ Acord </w:t>
      </w:r>
      <w:r w:rsidRPr="00D674D9">
        <w:rPr>
          <w:rStyle w:val="Bodytext2"/>
          <w:rFonts w:ascii="Times New Roman" w:hAnsi="Times New Roman" w:cs="Times New Roman"/>
          <w:sz w:val="24"/>
          <w:szCs w:val="24"/>
        </w:rPr>
        <w:t xml:space="preserve">de </w:t>
      </w:r>
      <w:proofErr w:type="spellStart"/>
      <w:r w:rsidRPr="00D674D9">
        <w:rPr>
          <w:rStyle w:val="Bodytext2"/>
          <w:rFonts w:ascii="Times New Roman" w:hAnsi="Times New Roman" w:cs="Times New Roman"/>
          <w:sz w:val="24"/>
          <w:szCs w:val="24"/>
        </w:rPr>
        <w:t>înfrățire</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și</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începerea</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demersurilor</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necesare</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înfrăţirii</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comunei</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Livezi</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judeţul</w:t>
      </w:r>
      <w:proofErr w:type="spellEnd"/>
      <w:r w:rsidRPr="00D674D9">
        <w:rPr>
          <w:rStyle w:val="Bodytext2"/>
          <w:rFonts w:ascii="Times New Roman" w:hAnsi="Times New Roman" w:cs="Times New Roman"/>
          <w:sz w:val="24"/>
          <w:szCs w:val="24"/>
        </w:rPr>
        <w:t xml:space="preserve"> Bacău, </w:t>
      </w:r>
      <w:proofErr w:type="spellStart"/>
      <w:r w:rsidRPr="00D674D9">
        <w:rPr>
          <w:rStyle w:val="Bodytext2"/>
          <w:rFonts w:ascii="Times New Roman" w:hAnsi="Times New Roman" w:cs="Times New Roman"/>
          <w:sz w:val="24"/>
          <w:szCs w:val="24"/>
        </w:rPr>
        <w:t>România</w:t>
      </w:r>
      <w:proofErr w:type="spellEnd"/>
      <w:r w:rsidRPr="00D674D9">
        <w:rPr>
          <w:rStyle w:val="Bodytext2"/>
          <w:rFonts w:ascii="Times New Roman" w:hAnsi="Times New Roman" w:cs="Times New Roman"/>
          <w:sz w:val="24"/>
          <w:szCs w:val="24"/>
        </w:rPr>
        <w:t xml:space="preserve"> cu </w:t>
      </w:r>
      <w:proofErr w:type="spellStart"/>
      <w:r w:rsidRPr="00D674D9">
        <w:rPr>
          <w:rStyle w:val="Bodytext2"/>
          <w:rFonts w:ascii="Times New Roman" w:hAnsi="Times New Roman" w:cs="Times New Roman"/>
          <w:sz w:val="24"/>
          <w:szCs w:val="24"/>
        </w:rPr>
        <w:t>Comuna</w:t>
      </w:r>
      <w:proofErr w:type="spellEnd"/>
      <w:r w:rsidRPr="00D674D9">
        <w:rPr>
          <w:rStyle w:val="Bodytext2"/>
          <w:rFonts w:ascii="Times New Roman" w:hAnsi="Times New Roman" w:cs="Times New Roman"/>
          <w:sz w:val="24"/>
          <w:szCs w:val="24"/>
        </w:rPr>
        <w:t xml:space="preserve"> Rudi, </w:t>
      </w:r>
      <w:proofErr w:type="spellStart"/>
      <w:r w:rsidRPr="00D674D9">
        <w:rPr>
          <w:rStyle w:val="Bodytext2"/>
          <w:rFonts w:ascii="Times New Roman" w:hAnsi="Times New Roman" w:cs="Times New Roman"/>
          <w:sz w:val="24"/>
          <w:szCs w:val="24"/>
        </w:rPr>
        <w:t>Raionul</w:t>
      </w:r>
      <w:proofErr w:type="spellEnd"/>
      <w:r w:rsidRPr="00D674D9">
        <w:rPr>
          <w:rStyle w:val="Bodytext2"/>
          <w:rFonts w:ascii="Times New Roman" w:hAnsi="Times New Roman" w:cs="Times New Roman"/>
          <w:sz w:val="24"/>
          <w:szCs w:val="24"/>
        </w:rPr>
        <w:t xml:space="preserve"> Soroca - Republica Moldova, conform </w:t>
      </w:r>
      <w:proofErr w:type="spellStart"/>
      <w:r w:rsidRPr="00D674D9">
        <w:rPr>
          <w:rStyle w:val="Bodytext2"/>
          <w:rFonts w:ascii="Times New Roman" w:hAnsi="Times New Roman" w:cs="Times New Roman"/>
          <w:sz w:val="24"/>
          <w:szCs w:val="24"/>
        </w:rPr>
        <w:t>anexei</w:t>
      </w:r>
      <w:proofErr w:type="spellEnd"/>
      <w:r w:rsidRPr="00D674D9">
        <w:rPr>
          <w:rStyle w:val="Bodytext2"/>
          <w:rFonts w:ascii="Times New Roman" w:hAnsi="Times New Roman" w:cs="Times New Roman"/>
          <w:sz w:val="24"/>
          <w:szCs w:val="24"/>
        </w:rPr>
        <w:t xml:space="preserve"> care face </w:t>
      </w:r>
      <w:proofErr w:type="spellStart"/>
      <w:r w:rsidRPr="00D674D9">
        <w:rPr>
          <w:rStyle w:val="Bodytext2"/>
          <w:rFonts w:ascii="Times New Roman" w:hAnsi="Times New Roman" w:cs="Times New Roman"/>
          <w:sz w:val="24"/>
          <w:szCs w:val="24"/>
        </w:rPr>
        <w:t>parte</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integrantă</w:t>
      </w:r>
      <w:proofErr w:type="spellEnd"/>
      <w:r w:rsidRPr="00D674D9">
        <w:rPr>
          <w:rStyle w:val="Bodytext2"/>
          <w:rFonts w:ascii="Times New Roman" w:hAnsi="Times New Roman" w:cs="Times New Roman"/>
          <w:sz w:val="24"/>
          <w:szCs w:val="24"/>
        </w:rPr>
        <w:t xml:space="preserve"> din </w:t>
      </w:r>
      <w:proofErr w:type="spellStart"/>
      <w:r w:rsidRPr="00D674D9">
        <w:rPr>
          <w:rStyle w:val="Bodytext2"/>
          <w:rFonts w:ascii="Times New Roman" w:hAnsi="Times New Roman" w:cs="Times New Roman"/>
          <w:sz w:val="24"/>
          <w:szCs w:val="24"/>
        </w:rPr>
        <w:t>prezenta</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hotărâre</w:t>
      </w:r>
      <w:proofErr w:type="spellEnd"/>
      <w:r w:rsidRPr="00D674D9">
        <w:rPr>
          <w:rStyle w:val="Bodytext2"/>
          <w:rFonts w:ascii="Times New Roman" w:hAnsi="Times New Roman" w:cs="Times New Roman"/>
          <w:sz w:val="24"/>
          <w:szCs w:val="24"/>
        </w:rPr>
        <w:t>.</w:t>
      </w:r>
    </w:p>
    <w:p w14:paraId="2AEC12BF" w14:textId="77777777" w:rsidR="00D674D9" w:rsidRDefault="00D674D9" w:rsidP="00D674D9">
      <w:pPr>
        <w:pStyle w:val="NoSpacing"/>
        <w:rPr>
          <w:rFonts w:ascii="Times New Roman" w:hAnsi="Times New Roman"/>
          <w:bCs/>
          <w:sz w:val="24"/>
          <w:szCs w:val="24"/>
        </w:rPr>
      </w:pPr>
      <w:r w:rsidRPr="00D674D9">
        <w:rPr>
          <w:rFonts w:ascii="Times New Roman" w:hAnsi="Times New Roman"/>
          <w:b/>
          <w:bCs/>
          <w:sz w:val="24"/>
          <w:szCs w:val="24"/>
        </w:rPr>
        <w:t xml:space="preserve">Art.2. </w:t>
      </w:r>
      <w:r w:rsidRPr="00D674D9">
        <w:rPr>
          <w:rFonts w:ascii="Times New Roman" w:hAnsi="Times New Roman"/>
          <w:sz w:val="24"/>
          <w:szCs w:val="24"/>
        </w:rPr>
        <w:t xml:space="preserve">– </w:t>
      </w:r>
      <w:r w:rsidRPr="00D674D9">
        <w:rPr>
          <w:rFonts w:ascii="Times New Roman" w:hAnsi="Times New Roman"/>
          <w:bCs/>
          <w:sz w:val="24"/>
          <w:szCs w:val="24"/>
        </w:rPr>
        <w:t xml:space="preserve">Primarul Comunei </w:t>
      </w:r>
      <w:r w:rsidRPr="00D674D9">
        <w:rPr>
          <w:rStyle w:val="Bodytext2"/>
          <w:rFonts w:ascii="Times New Roman" w:hAnsi="Times New Roman" w:cs="Times New Roman"/>
          <w:sz w:val="24"/>
          <w:szCs w:val="24"/>
        </w:rPr>
        <w:t xml:space="preserve">va duce la </w:t>
      </w:r>
      <w:proofErr w:type="spellStart"/>
      <w:r w:rsidRPr="00D674D9">
        <w:rPr>
          <w:rStyle w:val="Bodytext2"/>
          <w:rFonts w:ascii="Times New Roman" w:hAnsi="Times New Roman" w:cs="Times New Roman"/>
          <w:sz w:val="24"/>
          <w:szCs w:val="24"/>
        </w:rPr>
        <w:t>îndeplinire</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prezenta</w:t>
      </w:r>
      <w:proofErr w:type="spellEnd"/>
      <w:r w:rsidRPr="00D674D9">
        <w:rPr>
          <w:rStyle w:val="Bodytext2"/>
          <w:rFonts w:ascii="Times New Roman" w:hAnsi="Times New Roman" w:cs="Times New Roman"/>
          <w:sz w:val="24"/>
          <w:szCs w:val="24"/>
        </w:rPr>
        <w:t xml:space="preserve"> </w:t>
      </w:r>
      <w:proofErr w:type="spellStart"/>
      <w:r w:rsidRPr="00D674D9">
        <w:rPr>
          <w:rStyle w:val="Bodytext2"/>
          <w:rFonts w:ascii="Times New Roman" w:hAnsi="Times New Roman" w:cs="Times New Roman"/>
          <w:sz w:val="24"/>
          <w:szCs w:val="24"/>
        </w:rPr>
        <w:t>hotărâre</w:t>
      </w:r>
      <w:proofErr w:type="spellEnd"/>
      <w:r w:rsidRPr="00D674D9">
        <w:rPr>
          <w:rFonts w:ascii="Times New Roman" w:hAnsi="Times New Roman"/>
          <w:bCs/>
          <w:sz w:val="24"/>
          <w:szCs w:val="24"/>
        </w:rPr>
        <w:t>.</w:t>
      </w:r>
    </w:p>
    <w:p w14:paraId="0783DFD9" w14:textId="2A51FD91" w:rsidR="00BE3BF0" w:rsidRDefault="00BE3BF0" w:rsidP="00D674D9">
      <w:pPr>
        <w:pStyle w:val="NoSpacing"/>
        <w:rPr>
          <w:rFonts w:ascii="Times New Roman" w:hAnsi="Times New Roman"/>
          <w:bCs/>
          <w:sz w:val="24"/>
          <w:szCs w:val="24"/>
        </w:rPr>
      </w:pPr>
      <w:r>
        <w:rPr>
          <w:rFonts w:ascii="Times New Roman" w:hAnsi="Times New Roman"/>
          <w:bCs/>
          <w:sz w:val="24"/>
          <w:szCs w:val="24"/>
        </w:rPr>
        <w:lastRenderedPageBreak/>
        <w:t xml:space="preserve">                                                                2.</w:t>
      </w:r>
    </w:p>
    <w:p w14:paraId="53735DD6" w14:textId="77777777" w:rsidR="00BE3BF0" w:rsidRPr="00D674D9" w:rsidRDefault="00BE3BF0" w:rsidP="00D674D9">
      <w:pPr>
        <w:pStyle w:val="NoSpacing"/>
        <w:rPr>
          <w:rFonts w:ascii="Times New Roman" w:hAnsi="Times New Roman"/>
          <w:bCs/>
          <w:sz w:val="24"/>
          <w:szCs w:val="24"/>
        </w:rPr>
      </w:pPr>
    </w:p>
    <w:p w14:paraId="3D97F66A" w14:textId="46871724" w:rsidR="00D674D9" w:rsidRPr="00D674D9" w:rsidRDefault="00D674D9" w:rsidP="00D674D9">
      <w:pPr>
        <w:pStyle w:val="NoSpacing"/>
        <w:rPr>
          <w:rFonts w:ascii="Times New Roman" w:hAnsi="Times New Roman"/>
          <w:sz w:val="24"/>
          <w:szCs w:val="24"/>
        </w:rPr>
      </w:pPr>
      <w:r w:rsidRPr="00D674D9">
        <w:rPr>
          <w:rFonts w:ascii="Times New Roman" w:hAnsi="Times New Roman"/>
          <w:b/>
          <w:bCs/>
          <w:sz w:val="24"/>
          <w:szCs w:val="24"/>
        </w:rPr>
        <w:t>Art.3.</w:t>
      </w:r>
      <w:r w:rsidRPr="00D674D9">
        <w:rPr>
          <w:rFonts w:ascii="Times New Roman" w:hAnsi="Times New Roman"/>
          <w:sz w:val="24"/>
          <w:szCs w:val="24"/>
        </w:rPr>
        <w:t xml:space="preserve"> –</w:t>
      </w:r>
      <w:r w:rsidRPr="00D674D9">
        <w:rPr>
          <w:rFonts w:ascii="Times New Roman" w:hAnsi="Times New Roman"/>
          <w:b/>
          <w:bCs/>
          <w:sz w:val="24"/>
          <w:szCs w:val="24"/>
        </w:rPr>
        <w:t xml:space="preserve"> </w:t>
      </w:r>
      <w:r w:rsidRPr="00D674D9">
        <w:rPr>
          <w:rFonts w:ascii="Times New Roman" w:hAnsi="Times New Roman"/>
          <w:sz w:val="24"/>
          <w:szCs w:val="24"/>
        </w:rPr>
        <w:t>Prezenta hotărâre se comunică, în mod obligatoriu, prin intermediul secretarului general al comunei, în termenul prevăzut de lege, primarului comunei Livezi, Instituției Prefectului județul Bacău și se depune la Monitorul Oficial al Comunei Livezi, în format electronic, la pagina de internet http://www. https://www.comunalivezi.ro/, în sub eticheta „Hotărârile Autorității Deliberative”, pentru înscrierea în Registrul pentru evidența hotărârilor autorității deliberative și publicării.</w:t>
      </w:r>
    </w:p>
    <w:p w14:paraId="09D50FDC" w14:textId="77777777" w:rsidR="00D674D9" w:rsidRPr="00D674D9" w:rsidRDefault="00D674D9" w:rsidP="00D674D9">
      <w:pPr>
        <w:pStyle w:val="NoSpacing"/>
        <w:rPr>
          <w:rFonts w:ascii="Times New Roman" w:hAnsi="Times New Roman"/>
          <w:b/>
          <w:bCs/>
          <w:sz w:val="24"/>
          <w:szCs w:val="24"/>
        </w:rPr>
      </w:pPr>
    </w:p>
    <w:p w14:paraId="6FEDAA2D" w14:textId="77777777" w:rsidR="00D674D9" w:rsidRPr="00D674D9" w:rsidRDefault="00D674D9" w:rsidP="00D674D9">
      <w:pPr>
        <w:pStyle w:val="NoSpacing"/>
        <w:rPr>
          <w:rFonts w:ascii="Times New Roman" w:hAnsi="Times New Roman"/>
          <w:b/>
          <w:bCs/>
          <w:sz w:val="24"/>
          <w:szCs w:val="24"/>
        </w:rPr>
      </w:pPr>
    </w:p>
    <w:p w14:paraId="6547A4F3" w14:textId="77777777" w:rsidR="00D674D9" w:rsidRPr="00D674D9" w:rsidRDefault="00D674D9" w:rsidP="00D674D9">
      <w:pPr>
        <w:pStyle w:val="NoSpacing"/>
        <w:rPr>
          <w:rFonts w:ascii="Times New Roman" w:hAnsi="Times New Roman"/>
          <w:sz w:val="24"/>
          <w:szCs w:val="24"/>
        </w:rPr>
      </w:pPr>
    </w:p>
    <w:p w14:paraId="4DC81B80" w14:textId="77777777" w:rsidR="00AF3F42" w:rsidRPr="005E274C" w:rsidRDefault="00AF3F42" w:rsidP="00AF3F42">
      <w:pPr>
        <w:pStyle w:val="NoSpacing"/>
        <w:rPr>
          <w:rFonts w:ascii="Times New Roman" w:eastAsia="Calibri" w:hAnsi="Times New Roman"/>
        </w:rPr>
      </w:pPr>
      <w:bookmarkStart w:id="4" w:name="_Hlk216268547"/>
      <w:bookmarkStart w:id="5" w:name="_Hlk219886595"/>
      <w:bookmarkStart w:id="6" w:name="_Hlk227050791"/>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10D3EA13" w14:textId="77777777" w:rsidR="00AF3F42" w:rsidRPr="005E274C" w:rsidRDefault="00AF3F42" w:rsidP="00AF3F42">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2CC795F3" w14:textId="77777777" w:rsidR="00AF3F42" w:rsidRPr="005E274C" w:rsidRDefault="00AF3F42" w:rsidP="00AF3F42">
      <w:pPr>
        <w:pStyle w:val="NoSpacing"/>
        <w:rPr>
          <w:rFonts w:ascii="Times New Roman" w:eastAsia="Calibri" w:hAnsi="Times New Roman"/>
          <w:lang w:eastAsia="ar-SA"/>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NEICA</w:t>
      </w:r>
      <w:bookmarkEnd w:id="4"/>
      <w:bookmarkEnd w:id="5"/>
      <w:r w:rsidRPr="005E274C">
        <w:rPr>
          <w:rFonts w:ascii="Times New Roman" w:eastAsia="Calibri" w:hAnsi="Times New Roman"/>
          <w:lang w:eastAsia="ar-SA"/>
        </w:rPr>
        <w:t xml:space="preserve"> </w:t>
      </w:r>
    </w:p>
    <w:p w14:paraId="7FD043D8" w14:textId="77777777" w:rsidR="00AF3F42" w:rsidRPr="005E274C" w:rsidRDefault="00AF3F42" w:rsidP="00AF3F42">
      <w:pPr>
        <w:pStyle w:val="NoSpacing"/>
        <w:rPr>
          <w:rFonts w:ascii="Times New Roman" w:eastAsia="Calibri" w:hAnsi="Times New Roman"/>
          <w:lang w:eastAsia="ar-SA"/>
        </w:rPr>
      </w:pPr>
    </w:p>
    <w:bookmarkEnd w:id="6"/>
    <w:p w14:paraId="73C7BAFD" w14:textId="77777777" w:rsidR="00AF3F42" w:rsidRPr="005E274C" w:rsidRDefault="00AF3F42" w:rsidP="00AF3F42">
      <w:pPr>
        <w:pStyle w:val="NoSpacing"/>
        <w:rPr>
          <w:rFonts w:ascii="Times New Roman" w:eastAsia="Calibri" w:hAnsi="Times New Roman"/>
          <w:lang w:eastAsia="ar-SA"/>
        </w:rPr>
      </w:pPr>
    </w:p>
    <w:p w14:paraId="505D7020" w14:textId="77777777" w:rsidR="00AF3F42" w:rsidRPr="005E274C" w:rsidRDefault="00AF3F42" w:rsidP="00AF3F42">
      <w:pPr>
        <w:pStyle w:val="NoSpacing"/>
        <w:rPr>
          <w:rFonts w:ascii="Times New Roman" w:eastAsia="Calibri" w:hAnsi="Times New Roman"/>
          <w:lang w:eastAsia="ar-SA"/>
        </w:rPr>
      </w:pPr>
    </w:p>
    <w:p w14:paraId="2BA34AFA" w14:textId="525FDCB6" w:rsidR="00AF3F42" w:rsidRPr="005E274C" w:rsidRDefault="00AF3F42" w:rsidP="00AF3F42">
      <w:pPr>
        <w:pStyle w:val="NoSpacing"/>
        <w:rPr>
          <w:rFonts w:ascii="Times New Roman" w:eastAsia="Arial" w:hAnsi="Times New Roman"/>
          <w:iCs/>
        </w:rPr>
      </w:pPr>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r w:rsidR="00BE3BF0">
        <w:rPr>
          <w:rFonts w:ascii="Times New Roman" w:eastAsia="Calibri" w:hAnsi="Times New Roman"/>
        </w:rPr>
        <w:t>11</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sidR="00BE3BF0">
        <w:rPr>
          <w:rFonts w:ascii="Times New Roman" w:eastAsia="Calibri" w:hAnsi="Times New Roman"/>
        </w:rPr>
        <w:t>11</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32801A02" w14:textId="77777777" w:rsidR="00AF3F42" w:rsidRPr="00F27F55" w:rsidRDefault="00AF3F42" w:rsidP="00AF3F42"/>
    <w:p w14:paraId="12EF76BA" w14:textId="77777777" w:rsidR="00D674D9" w:rsidRPr="00D674D9" w:rsidRDefault="00D674D9" w:rsidP="00D674D9">
      <w:pPr>
        <w:pStyle w:val="NoSpacing"/>
        <w:rPr>
          <w:rFonts w:ascii="Times New Roman" w:hAnsi="Times New Roman"/>
          <w:sz w:val="24"/>
          <w:szCs w:val="24"/>
        </w:rPr>
      </w:pPr>
    </w:p>
    <w:p w14:paraId="31B1202B" w14:textId="77777777" w:rsidR="00D674D9" w:rsidRPr="00D674D9" w:rsidRDefault="00D674D9" w:rsidP="00D674D9">
      <w:pPr>
        <w:pStyle w:val="NoSpacing"/>
        <w:rPr>
          <w:rFonts w:ascii="Times New Roman" w:hAnsi="Times New Roman"/>
          <w:sz w:val="24"/>
          <w:szCs w:val="24"/>
        </w:rPr>
      </w:pPr>
    </w:p>
    <w:p w14:paraId="76C121DD" w14:textId="77777777" w:rsidR="00D674D9" w:rsidRPr="00D674D9" w:rsidRDefault="00D674D9" w:rsidP="00D674D9">
      <w:pPr>
        <w:pStyle w:val="NoSpacing"/>
        <w:rPr>
          <w:rFonts w:ascii="Times New Roman" w:hAnsi="Times New Roman"/>
          <w:sz w:val="24"/>
          <w:szCs w:val="24"/>
        </w:rPr>
      </w:pPr>
    </w:p>
    <w:p w14:paraId="44E16154" w14:textId="77777777" w:rsidR="00D674D9" w:rsidRPr="00D674D9" w:rsidRDefault="00D674D9" w:rsidP="00D674D9">
      <w:pPr>
        <w:pStyle w:val="NoSpacing"/>
        <w:rPr>
          <w:rFonts w:ascii="Times New Roman" w:hAnsi="Times New Roman"/>
          <w:sz w:val="24"/>
          <w:szCs w:val="24"/>
        </w:rPr>
      </w:pPr>
    </w:p>
    <w:p w14:paraId="15394ED3" w14:textId="77777777" w:rsidR="00D674D9" w:rsidRPr="00D674D9" w:rsidRDefault="00D674D9" w:rsidP="00D674D9">
      <w:pPr>
        <w:pStyle w:val="NoSpacing"/>
        <w:rPr>
          <w:rFonts w:ascii="Times New Roman" w:hAnsi="Times New Roman"/>
          <w:sz w:val="24"/>
          <w:szCs w:val="24"/>
        </w:rPr>
      </w:pPr>
    </w:p>
    <w:p w14:paraId="33EDA961" w14:textId="77777777" w:rsidR="00D674D9" w:rsidRPr="00D674D9" w:rsidRDefault="00D674D9" w:rsidP="00D674D9">
      <w:pPr>
        <w:pStyle w:val="NoSpacing"/>
        <w:rPr>
          <w:rFonts w:ascii="Times New Roman" w:hAnsi="Times New Roman"/>
          <w:sz w:val="24"/>
          <w:szCs w:val="24"/>
        </w:rPr>
      </w:pPr>
    </w:p>
    <w:p w14:paraId="576C94ED" w14:textId="77777777" w:rsidR="00D674D9" w:rsidRPr="00D674D9" w:rsidRDefault="00D674D9" w:rsidP="00D674D9">
      <w:pPr>
        <w:pStyle w:val="NoSpacing"/>
        <w:rPr>
          <w:rFonts w:ascii="Times New Roman" w:hAnsi="Times New Roman"/>
          <w:sz w:val="24"/>
          <w:szCs w:val="24"/>
        </w:rPr>
      </w:pPr>
    </w:p>
    <w:p w14:paraId="66DD7A46" w14:textId="77777777" w:rsidR="00D674D9" w:rsidRPr="00D674D9" w:rsidRDefault="00D674D9" w:rsidP="00D674D9">
      <w:pPr>
        <w:pStyle w:val="NoSpacing"/>
        <w:rPr>
          <w:rFonts w:ascii="Times New Roman" w:hAnsi="Times New Roman"/>
          <w:sz w:val="24"/>
          <w:szCs w:val="24"/>
        </w:rPr>
      </w:pPr>
    </w:p>
    <w:p w14:paraId="3AFBD97E" w14:textId="77777777" w:rsidR="00D674D9" w:rsidRPr="00D674D9" w:rsidRDefault="00D674D9" w:rsidP="00D674D9">
      <w:pPr>
        <w:pStyle w:val="NoSpacing"/>
        <w:rPr>
          <w:rFonts w:ascii="Times New Roman" w:hAnsi="Times New Roman"/>
          <w:sz w:val="24"/>
          <w:szCs w:val="24"/>
        </w:rPr>
      </w:pPr>
    </w:p>
    <w:p w14:paraId="4F0403DD" w14:textId="77777777" w:rsidR="00D674D9" w:rsidRPr="00D674D9" w:rsidRDefault="00D674D9" w:rsidP="00D674D9">
      <w:pPr>
        <w:pStyle w:val="NoSpacing"/>
        <w:rPr>
          <w:rFonts w:ascii="Times New Roman" w:hAnsi="Times New Roman"/>
          <w:sz w:val="24"/>
          <w:szCs w:val="24"/>
        </w:rPr>
      </w:pPr>
    </w:p>
    <w:p w14:paraId="0E16EC17" w14:textId="77777777" w:rsidR="00D674D9" w:rsidRPr="00D674D9" w:rsidRDefault="00D674D9" w:rsidP="00D674D9">
      <w:pPr>
        <w:pStyle w:val="NoSpacing"/>
        <w:rPr>
          <w:rFonts w:ascii="Times New Roman" w:hAnsi="Times New Roman"/>
          <w:sz w:val="24"/>
          <w:szCs w:val="24"/>
        </w:rPr>
      </w:pPr>
    </w:p>
    <w:p w14:paraId="653F3FFF" w14:textId="77777777" w:rsidR="00D674D9" w:rsidRPr="00D674D9" w:rsidRDefault="00D674D9" w:rsidP="00D674D9">
      <w:pPr>
        <w:pStyle w:val="NoSpacing"/>
        <w:rPr>
          <w:rFonts w:ascii="Times New Roman" w:hAnsi="Times New Roman"/>
          <w:sz w:val="24"/>
          <w:szCs w:val="24"/>
        </w:rPr>
      </w:pPr>
    </w:p>
    <w:p w14:paraId="78AF3D82" w14:textId="77777777" w:rsidR="00D674D9" w:rsidRPr="00D674D9" w:rsidRDefault="00D674D9" w:rsidP="00D674D9">
      <w:pPr>
        <w:pStyle w:val="NoSpacing"/>
        <w:rPr>
          <w:rFonts w:ascii="Times New Roman" w:hAnsi="Times New Roman"/>
          <w:b/>
          <w:bCs/>
          <w:sz w:val="24"/>
          <w:szCs w:val="24"/>
        </w:rPr>
      </w:pPr>
    </w:p>
    <w:p w14:paraId="6C7DAD9E" w14:textId="77777777" w:rsidR="00D674D9" w:rsidRPr="00D674D9" w:rsidRDefault="00D674D9" w:rsidP="00D674D9">
      <w:pPr>
        <w:pStyle w:val="NoSpacing"/>
        <w:rPr>
          <w:rFonts w:ascii="Times New Roman" w:hAnsi="Times New Roman"/>
          <w:b/>
          <w:bCs/>
          <w:sz w:val="24"/>
          <w:szCs w:val="24"/>
        </w:rPr>
      </w:pPr>
    </w:p>
    <w:p w14:paraId="6FC79EF0" w14:textId="77777777" w:rsidR="00D674D9" w:rsidRDefault="00D674D9" w:rsidP="00D674D9">
      <w:pPr>
        <w:pStyle w:val="NoSpacing"/>
        <w:rPr>
          <w:rFonts w:ascii="Times New Roman" w:hAnsi="Times New Roman"/>
          <w:b/>
          <w:bCs/>
          <w:sz w:val="24"/>
          <w:szCs w:val="24"/>
        </w:rPr>
      </w:pPr>
    </w:p>
    <w:p w14:paraId="015AB411" w14:textId="77777777" w:rsidR="00D674D9" w:rsidRDefault="00D674D9" w:rsidP="00D674D9">
      <w:pPr>
        <w:pStyle w:val="NoSpacing"/>
        <w:rPr>
          <w:rFonts w:ascii="Times New Roman" w:hAnsi="Times New Roman"/>
          <w:b/>
          <w:bCs/>
          <w:sz w:val="24"/>
          <w:szCs w:val="24"/>
        </w:rPr>
      </w:pPr>
    </w:p>
    <w:p w14:paraId="058CB633" w14:textId="77777777" w:rsidR="00D674D9" w:rsidRDefault="00D674D9" w:rsidP="00D674D9">
      <w:pPr>
        <w:pStyle w:val="NoSpacing"/>
        <w:rPr>
          <w:rFonts w:ascii="Times New Roman" w:hAnsi="Times New Roman"/>
          <w:b/>
          <w:bCs/>
          <w:sz w:val="24"/>
          <w:szCs w:val="24"/>
        </w:rPr>
      </w:pPr>
    </w:p>
    <w:p w14:paraId="7E3E8743" w14:textId="77777777" w:rsidR="00D674D9" w:rsidRDefault="00D674D9" w:rsidP="00D674D9">
      <w:pPr>
        <w:pStyle w:val="NoSpacing"/>
        <w:rPr>
          <w:rFonts w:ascii="Times New Roman" w:hAnsi="Times New Roman"/>
          <w:b/>
          <w:bCs/>
          <w:sz w:val="24"/>
          <w:szCs w:val="24"/>
        </w:rPr>
      </w:pPr>
    </w:p>
    <w:p w14:paraId="5CEC6ECF" w14:textId="77777777" w:rsidR="00D674D9" w:rsidRDefault="00D674D9" w:rsidP="00D674D9">
      <w:pPr>
        <w:pStyle w:val="NoSpacing"/>
        <w:rPr>
          <w:rFonts w:ascii="Times New Roman" w:hAnsi="Times New Roman"/>
          <w:b/>
          <w:bCs/>
          <w:sz w:val="24"/>
          <w:szCs w:val="24"/>
        </w:rPr>
      </w:pPr>
    </w:p>
    <w:p w14:paraId="122D0F98" w14:textId="77777777" w:rsidR="00D674D9" w:rsidRDefault="00D674D9" w:rsidP="00D674D9">
      <w:pPr>
        <w:pStyle w:val="NoSpacing"/>
        <w:rPr>
          <w:rFonts w:ascii="Times New Roman" w:hAnsi="Times New Roman"/>
          <w:b/>
          <w:bCs/>
          <w:sz w:val="24"/>
          <w:szCs w:val="24"/>
        </w:rPr>
      </w:pPr>
    </w:p>
    <w:p w14:paraId="7413A8EC" w14:textId="77777777" w:rsidR="00D674D9" w:rsidRDefault="00D674D9" w:rsidP="00D674D9">
      <w:pPr>
        <w:pStyle w:val="NoSpacing"/>
        <w:rPr>
          <w:rFonts w:ascii="Times New Roman" w:hAnsi="Times New Roman"/>
          <w:b/>
          <w:bCs/>
          <w:sz w:val="24"/>
          <w:szCs w:val="24"/>
        </w:rPr>
      </w:pPr>
    </w:p>
    <w:p w14:paraId="25B75494" w14:textId="77777777" w:rsidR="00D674D9" w:rsidRDefault="00D674D9" w:rsidP="00D674D9">
      <w:pPr>
        <w:pStyle w:val="NoSpacing"/>
        <w:rPr>
          <w:rFonts w:ascii="Times New Roman" w:hAnsi="Times New Roman"/>
          <w:b/>
          <w:bCs/>
          <w:sz w:val="24"/>
          <w:szCs w:val="24"/>
        </w:rPr>
      </w:pPr>
    </w:p>
    <w:p w14:paraId="47D49969" w14:textId="77777777" w:rsidR="00D674D9" w:rsidRDefault="00D674D9" w:rsidP="00D674D9">
      <w:pPr>
        <w:pStyle w:val="NoSpacing"/>
        <w:rPr>
          <w:rFonts w:ascii="Times New Roman" w:hAnsi="Times New Roman"/>
          <w:b/>
          <w:bCs/>
          <w:sz w:val="24"/>
          <w:szCs w:val="24"/>
        </w:rPr>
      </w:pPr>
    </w:p>
    <w:p w14:paraId="320194D6" w14:textId="77777777" w:rsidR="00D674D9" w:rsidRDefault="00D674D9" w:rsidP="00D674D9">
      <w:pPr>
        <w:pStyle w:val="NoSpacing"/>
        <w:rPr>
          <w:rFonts w:ascii="Times New Roman" w:hAnsi="Times New Roman"/>
          <w:b/>
          <w:bCs/>
          <w:sz w:val="24"/>
          <w:szCs w:val="24"/>
        </w:rPr>
      </w:pPr>
    </w:p>
    <w:p w14:paraId="7C793416" w14:textId="77777777" w:rsidR="00D674D9" w:rsidRDefault="00D674D9" w:rsidP="00D674D9">
      <w:pPr>
        <w:pStyle w:val="NoSpacing"/>
        <w:rPr>
          <w:rFonts w:ascii="Times New Roman" w:hAnsi="Times New Roman"/>
          <w:b/>
          <w:bCs/>
          <w:sz w:val="24"/>
          <w:szCs w:val="24"/>
        </w:rPr>
      </w:pPr>
    </w:p>
    <w:p w14:paraId="5BD90DCE" w14:textId="77777777" w:rsidR="00D674D9" w:rsidRDefault="00D674D9" w:rsidP="00D674D9">
      <w:pPr>
        <w:pStyle w:val="NoSpacing"/>
        <w:rPr>
          <w:rFonts w:ascii="Times New Roman" w:hAnsi="Times New Roman"/>
          <w:b/>
          <w:bCs/>
          <w:sz w:val="24"/>
          <w:szCs w:val="24"/>
        </w:rPr>
      </w:pPr>
    </w:p>
    <w:p w14:paraId="04042FB2" w14:textId="77777777" w:rsidR="00D674D9" w:rsidRDefault="00D674D9" w:rsidP="00D674D9">
      <w:pPr>
        <w:pStyle w:val="NoSpacing"/>
        <w:rPr>
          <w:rFonts w:ascii="Times New Roman" w:hAnsi="Times New Roman"/>
          <w:b/>
          <w:bCs/>
          <w:sz w:val="24"/>
          <w:szCs w:val="24"/>
        </w:rPr>
      </w:pPr>
    </w:p>
    <w:p w14:paraId="7378DB51" w14:textId="77777777" w:rsidR="00963AFB" w:rsidRPr="00D674D9" w:rsidRDefault="00963AFB" w:rsidP="00963AFB">
      <w:pPr>
        <w:pStyle w:val="NoSpacing"/>
        <w:rPr>
          <w:rFonts w:ascii="Times New Roman" w:hAnsi="Times New Roman"/>
          <w:sz w:val="24"/>
          <w:szCs w:val="24"/>
        </w:rPr>
      </w:pPr>
      <w:r w:rsidRPr="00D674D9">
        <w:rPr>
          <w:rFonts w:ascii="Times New Roman" w:hAnsi="Times New Roman"/>
          <w:sz w:val="24"/>
          <w:szCs w:val="24"/>
        </w:rPr>
        <w:lastRenderedPageBreak/>
        <w:t>ROMANIA</w:t>
      </w:r>
    </w:p>
    <w:p w14:paraId="7E82BADE" w14:textId="77777777" w:rsidR="00963AFB" w:rsidRPr="00D674D9" w:rsidRDefault="00963AFB" w:rsidP="00963AFB">
      <w:pPr>
        <w:pStyle w:val="NoSpacing"/>
        <w:rPr>
          <w:rFonts w:ascii="Times New Roman" w:hAnsi="Times New Roman"/>
          <w:sz w:val="24"/>
          <w:szCs w:val="24"/>
        </w:rPr>
      </w:pPr>
      <w:proofErr w:type="gramStart"/>
      <w:r w:rsidRPr="00D674D9">
        <w:rPr>
          <w:rFonts w:ascii="Times New Roman" w:hAnsi="Times New Roman"/>
          <w:sz w:val="24"/>
          <w:szCs w:val="24"/>
        </w:rPr>
        <w:t>JUDETUL  BACAU</w:t>
      </w:r>
      <w:proofErr w:type="gramEnd"/>
    </w:p>
    <w:p w14:paraId="7847CE02" w14:textId="77777777" w:rsidR="00963AFB" w:rsidRPr="00D674D9" w:rsidRDefault="00963AFB" w:rsidP="00963AFB">
      <w:pPr>
        <w:pStyle w:val="NoSpacing"/>
        <w:rPr>
          <w:rFonts w:ascii="Times New Roman" w:hAnsi="Times New Roman"/>
          <w:sz w:val="24"/>
          <w:szCs w:val="24"/>
        </w:rPr>
      </w:pPr>
      <w:r w:rsidRPr="00D674D9">
        <w:rPr>
          <w:rFonts w:ascii="Times New Roman" w:hAnsi="Times New Roman"/>
          <w:sz w:val="24"/>
          <w:szCs w:val="24"/>
        </w:rPr>
        <w:t xml:space="preserve">CONSILIUL   LOCAL </w:t>
      </w:r>
      <w:proofErr w:type="gramStart"/>
      <w:r w:rsidRPr="00D674D9">
        <w:rPr>
          <w:rFonts w:ascii="Times New Roman" w:hAnsi="Times New Roman"/>
          <w:sz w:val="24"/>
          <w:szCs w:val="24"/>
        </w:rPr>
        <w:t>al  COMUNEI</w:t>
      </w:r>
      <w:proofErr w:type="gramEnd"/>
      <w:r w:rsidRPr="00D674D9">
        <w:rPr>
          <w:rFonts w:ascii="Times New Roman" w:hAnsi="Times New Roman"/>
          <w:sz w:val="24"/>
          <w:szCs w:val="24"/>
        </w:rPr>
        <w:t xml:space="preserve">  LIVEZI</w:t>
      </w:r>
    </w:p>
    <w:p w14:paraId="75B70A33" w14:textId="77777777" w:rsidR="00963AFB" w:rsidRPr="00D674D9" w:rsidRDefault="00963AFB" w:rsidP="00963AFB">
      <w:pPr>
        <w:pStyle w:val="NoSpacing"/>
        <w:rPr>
          <w:rFonts w:ascii="Times New Roman" w:hAnsi="Times New Roman"/>
          <w:b/>
          <w:sz w:val="24"/>
          <w:szCs w:val="24"/>
        </w:rPr>
      </w:pPr>
    </w:p>
    <w:p w14:paraId="06390FC6" w14:textId="518805ED" w:rsidR="00963AFB" w:rsidRPr="00D674D9" w:rsidRDefault="00963AFB" w:rsidP="00963AFB">
      <w:pPr>
        <w:pStyle w:val="NoSpacing"/>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ANEXĂ  LA</w:t>
      </w:r>
      <w:proofErr w:type="gramEnd"/>
      <w:r>
        <w:rPr>
          <w:rFonts w:ascii="Times New Roman" w:hAnsi="Times New Roman"/>
          <w:b/>
          <w:sz w:val="24"/>
          <w:szCs w:val="24"/>
        </w:rPr>
        <w:t xml:space="preserve">   HOTĂRÂRE</w:t>
      </w:r>
      <w:r w:rsidR="00BE3BF0">
        <w:rPr>
          <w:rFonts w:ascii="Times New Roman" w:hAnsi="Times New Roman"/>
          <w:b/>
          <w:sz w:val="24"/>
          <w:szCs w:val="24"/>
        </w:rPr>
        <w:t>A</w:t>
      </w:r>
      <w:r>
        <w:rPr>
          <w:rFonts w:ascii="Times New Roman" w:hAnsi="Times New Roman"/>
          <w:b/>
          <w:sz w:val="24"/>
          <w:szCs w:val="24"/>
        </w:rPr>
        <w:t xml:space="preserve">  </w:t>
      </w:r>
      <w:r>
        <w:rPr>
          <w:rFonts w:ascii="Times New Roman" w:hAnsi="Times New Roman"/>
          <w:sz w:val="24"/>
          <w:szCs w:val="24"/>
        </w:rPr>
        <w:t xml:space="preserve">  </w:t>
      </w:r>
      <w:r w:rsidRPr="00D674D9">
        <w:rPr>
          <w:rFonts w:ascii="Times New Roman" w:hAnsi="Times New Roman"/>
          <w:sz w:val="24"/>
          <w:szCs w:val="24"/>
        </w:rPr>
        <w:t>Nr.</w:t>
      </w:r>
      <w:r w:rsidR="00BE3BF0">
        <w:rPr>
          <w:rFonts w:ascii="Times New Roman" w:hAnsi="Times New Roman"/>
          <w:sz w:val="24"/>
          <w:szCs w:val="24"/>
        </w:rPr>
        <w:t xml:space="preserve"> 2</w:t>
      </w:r>
      <w:r w:rsidRPr="00D674D9">
        <w:rPr>
          <w:rFonts w:ascii="Times New Roman" w:hAnsi="Times New Roman"/>
          <w:sz w:val="24"/>
          <w:szCs w:val="24"/>
        </w:rPr>
        <w:t xml:space="preserve">9   </w:t>
      </w:r>
      <w:proofErr w:type="gramStart"/>
      <w:r w:rsidRPr="00D674D9">
        <w:rPr>
          <w:rFonts w:ascii="Times New Roman" w:hAnsi="Times New Roman"/>
          <w:sz w:val="24"/>
          <w:szCs w:val="24"/>
        </w:rPr>
        <w:t>din</w:t>
      </w:r>
      <w:proofErr w:type="gramEnd"/>
      <w:r w:rsidRPr="00D674D9">
        <w:rPr>
          <w:rFonts w:ascii="Times New Roman" w:hAnsi="Times New Roman"/>
          <w:sz w:val="24"/>
          <w:szCs w:val="24"/>
        </w:rPr>
        <w:t xml:space="preserve"> </w:t>
      </w:r>
      <w:r w:rsidR="00BE3BF0">
        <w:rPr>
          <w:rFonts w:ascii="Times New Roman" w:hAnsi="Times New Roman"/>
          <w:sz w:val="24"/>
          <w:szCs w:val="24"/>
        </w:rPr>
        <w:t>22</w:t>
      </w:r>
      <w:r w:rsidRPr="00D674D9">
        <w:rPr>
          <w:rFonts w:ascii="Times New Roman" w:hAnsi="Times New Roman"/>
          <w:sz w:val="24"/>
          <w:szCs w:val="24"/>
        </w:rPr>
        <w:t xml:space="preserve">.05.2026 </w:t>
      </w:r>
    </w:p>
    <w:p w14:paraId="18FDC6B6" w14:textId="77777777" w:rsidR="00963AFB" w:rsidRDefault="00963AFB" w:rsidP="00D674D9">
      <w:pPr>
        <w:pStyle w:val="NoSpacing"/>
        <w:rPr>
          <w:rFonts w:ascii="Times New Roman" w:hAnsi="Times New Roman"/>
          <w:b/>
          <w:bCs/>
          <w:sz w:val="24"/>
          <w:szCs w:val="24"/>
        </w:rPr>
      </w:pPr>
    </w:p>
    <w:p w14:paraId="75D7A15B" w14:textId="1AA3CD0A" w:rsidR="00D674D9" w:rsidRPr="00D674D9" w:rsidRDefault="00D674D9" w:rsidP="00D674D9">
      <w:pPr>
        <w:pStyle w:val="NoSpacing"/>
        <w:rPr>
          <w:rFonts w:ascii="Times New Roman" w:hAnsi="Times New Roman"/>
          <w:sz w:val="24"/>
          <w:szCs w:val="24"/>
        </w:rPr>
      </w:pPr>
      <w:proofErr w:type="spellStart"/>
      <w:r w:rsidRPr="00D674D9">
        <w:rPr>
          <w:rFonts w:ascii="Times New Roman" w:hAnsi="Times New Roman"/>
          <w:b/>
          <w:bCs/>
          <w:sz w:val="24"/>
          <w:szCs w:val="24"/>
        </w:rPr>
        <w:t>Proiect</w:t>
      </w:r>
      <w:proofErr w:type="spellEnd"/>
      <w:r w:rsidRPr="00D674D9">
        <w:rPr>
          <w:rFonts w:ascii="Times New Roman" w:hAnsi="Times New Roman"/>
          <w:b/>
          <w:bCs/>
          <w:sz w:val="24"/>
          <w:szCs w:val="24"/>
        </w:rPr>
        <w:t xml:space="preserve"> – </w:t>
      </w:r>
      <w:r w:rsidRPr="00D674D9">
        <w:rPr>
          <w:rFonts w:ascii="Times New Roman" w:hAnsi="Times New Roman"/>
          <w:sz w:val="24"/>
          <w:szCs w:val="24"/>
        </w:rPr>
        <w:t>ACORD DE COOPERARE / ACORD DE ÎNFRĂȚIRE</w:t>
      </w:r>
    </w:p>
    <w:p w14:paraId="6C561E03"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între comuna LIVEZI/ judeţul BACAU din România şi comuna RUDI / raionul SOROCA din Republica Moldova</w:t>
      </w:r>
    </w:p>
    <w:p w14:paraId="7004CFB4"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b/>
      </w:r>
    </w:p>
    <w:p w14:paraId="03A11897"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Având în vedere caracterul special al relațiilor dintre România și Republica Moldova, conferit de comunitatea de limbă, istorie, cultură și tradiții, și angajamentul României privind sprijinirea parcursului european al Republicii Moldova, în conformitate cu Parteneriatul strategic pentru integrarea europeană a Republicii Moldova,</w:t>
      </w:r>
    </w:p>
    <w:p w14:paraId="5639176B"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Profund atașate de respectarea principiilor democratice și a valorilor europene, inclusiv din perspectiva asigurării drepturilor și libertăților fundamentale ale omului,</w:t>
      </w:r>
    </w:p>
    <w:p w14:paraId="6744576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Recunoscând contribuția proiectelor de cooperare bilaterală derulate de România în Republica Moldova la eforturile de îmbunătățire a condițiilor de viață ale tuturor cetățenilor Republicii Moldova, indiferent de zona geografică unde locuiesc, limba vorbită, confesiunea și orientarea politică,</w:t>
      </w:r>
    </w:p>
    <w:p w14:paraId="43DA346E"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Localitatea(comună/oraș/municipiu) comuna LIVEZI, județul BACAU din România și localitatea(comună/oraș/municipiu) </w:t>
      </w:r>
      <w:proofErr w:type="gramStart"/>
      <w:r w:rsidRPr="00D674D9">
        <w:rPr>
          <w:rFonts w:ascii="Times New Roman" w:hAnsi="Times New Roman"/>
          <w:sz w:val="24"/>
          <w:szCs w:val="24"/>
        </w:rPr>
        <w:t>RUDI  raionul</w:t>
      </w:r>
      <w:proofErr w:type="gramEnd"/>
      <w:r w:rsidRPr="00D674D9">
        <w:rPr>
          <w:rFonts w:ascii="Times New Roman" w:hAnsi="Times New Roman"/>
          <w:sz w:val="24"/>
          <w:szCs w:val="24"/>
        </w:rPr>
        <w:t xml:space="preserve"> SOROCA din Republica Moldova, denumite în continuare „Părți”, au convenit următoarele:</w:t>
      </w:r>
    </w:p>
    <w:p w14:paraId="251A3F46"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 </w:t>
      </w:r>
    </w:p>
    <w:p w14:paraId="7AFA15B3"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w:t>
      </w:r>
    </w:p>
    <w:p w14:paraId="671F79D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Părţile sunt de acord să stabilească între ele relații de cooperare potrivit atribuțiilor de care dispun în conformitate cu legislaţiile în vigoare în România şi în Republica Moldova.</w:t>
      </w:r>
    </w:p>
    <w:p w14:paraId="3D92638E" w14:textId="77777777" w:rsidR="00D674D9" w:rsidRPr="00D674D9" w:rsidRDefault="00D674D9" w:rsidP="00D674D9">
      <w:pPr>
        <w:pStyle w:val="NoSpacing"/>
        <w:rPr>
          <w:rFonts w:ascii="Times New Roman" w:hAnsi="Times New Roman"/>
          <w:sz w:val="24"/>
          <w:szCs w:val="24"/>
        </w:rPr>
      </w:pPr>
    </w:p>
    <w:p w14:paraId="340223BD"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2</w:t>
      </w:r>
    </w:p>
    <w:p w14:paraId="5121EBBE"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Autorităţile locale vor sprijini colaborarea economică la nivel local şi vor avea în vedere identificarea unor proiecte de dezvoltare economică și socială în beneficiul celor două comunități în următoarele domenii: administrație publică locală, protecția și refacerea mediului, cultură, sport, sănătate, turism, asistență socială, situații de urgență, conservarea patrimoniului, utilități publice, transport public local*. Totodată, pot încheia parteneriate de colaborare pentru realizarea și finanțarea din bugetele locale a unor obiective de investiţii în cele două localităţi, în conformitate cu legislaţiile în vigoare în cele două state.  </w:t>
      </w:r>
    </w:p>
    <w:p w14:paraId="1D5DA8F3" w14:textId="77777777" w:rsidR="00D674D9" w:rsidRPr="00D674D9" w:rsidRDefault="00D674D9" w:rsidP="00D674D9">
      <w:pPr>
        <w:pStyle w:val="NoSpacing"/>
        <w:rPr>
          <w:rFonts w:ascii="Times New Roman" w:hAnsi="Times New Roman"/>
          <w:sz w:val="24"/>
          <w:szCs w:val="24"/>
        </w:rPr>
      </w:pPr>
    </w:p>
    <w:p w14:paraId="2D272C5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3</w:t>
      </w:r>
    </w:p>
    <w:p w14:paraId="52DD2367"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Părțile își exprimă voința de a dezvolta colaborarea reciproc avantajoasă și vor crea condiții favorabile pentru desfășurarea de activități economice comune de către persoanele fizice şi juridice din localităţile lor. În acest scop, vor sprijini creșterea colaborării economice între întreprinderile mici și mijlocii și vor întreprinde demersurile necesare realizării și implementării in cele două unități administrativ-teritoriale a unor proiecte de dezvoltare economică și socială, inclusiv proiecte care pot beneficia de susţinerea financiară a Uniunii Europene. </w:t>
      </w:r>
    </w:p>
    <w:p w14:paraId="08A414CB" w14:textId="77777777" w:rsidR="00D674D9" w:rsidRPr="00D674D9" w:rsidRDefault="00D674D9" w:rsidP="00D674D9">
      <w:pPr>
        <w:pStyle w:val="NoSpacing"/>
        <w:rPr>
          <w:rFonts w:ascii="Times New Roman" w:hAnsi="Times New Roman"/>
          <w:sz w:val="24"/>
          <w:szCs w:val="24"/>
        </w:rPr>
      </w:pPr>
    </w:p>
    <w:p w14:paraId="19BE5237"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lastRenderedPageBreak/>
        <w:t>*În document pot fi menţionate domenii şi activităţi de cooperare care să corespundă atribuţiilor ce le revin autorităţilor locale în conformitate cu legislația în vigoare în România.</w:t>
      </w:r>
    </w:p>
    <w:p w14:paraId="3564D0BD" w14:textId="77777777" w:rsidR="00D674D9" w:rsidRPr="00D674D9" w:rsidRDefault="00D674D9" w:rsidP="00D674D9">
      <w:pPr>
        <w:pStyle w:val="NoSpacing"/>
        <w:rPr>
          <w:rFonts w:ascii="Times New Roman" w:hAnsi="Times New Roman"/>
          <w:sz w:val="24"/>
          <w:szCs w:val="24"/>
        </w:rPr>
      </w:pPr>
    </w:p>
    <w:p w14:paraId="77A8A472"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4</w:t>
      </w:r>
    </w:p>
    <w:p w14:paraId="1BB995B0"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Autorităţile locale sunt de acord să colaboreze pentru elaborarea unor programe şi participarea la acţiuni comune destinate dezvoltării schimburilor comerciale între agenții economici din cele două unități administrativ-teritoriale. </w:t>
      </w:r>
    </w:p>
    <w:p w14:paraId="39B0468C" w14:textId="77777777" w:rsidR="00D674D9" w:rsidRPr="00D674D9" w:rsidRDefault="00D674D9" w:rsidP="00D674D9">
      <w:pPr>
        <w:pStyle w:val="NoSpacing"/>
        <w:rPr>
          <w:rFonts w:ascii="Times New Roman" w:hAnsi="Times New Roman"/>
          <w:sz w:val="24"/>
          <w:szCs w:val="24"/>
        </w:rPr>
      </w:pPr>
    </w:p>
    <w:p w14:paraId="3A8F38E2"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5</w:t>
      </w:r>
    </w:p>
    <w:p w14:paraId="23860FA5"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Cele două Părţi consideră că vizitele reciproce între reprezentanţii celor două unități administrativ-teritoriale în domeniile administrării urbane se dovedesc a fi reciproc benefice pentru cunoaşterea modului de organizare şi administrare locală. Vor fi efectuate schimburi de experienţă, sub forma misiunilor de expertizare şi de stagiu, în sectoare specifice activităţilor desfăşurate de către administraţiile locale: apă-canal, salubrizare, iluminat stradal, asistenţă socială, transport public, circulaţie rutieră și alte lucrări de infrastructură locală.</w:t>
      </w:r>
    </w:p>
    <w:p w14:paraId="6912E2BD" w14:textId="77777777" w:rsidR="00D674D9" w:rsidRPr="00D674D9" w:rsidRDefault="00D674D9" w:rsidP="00D674D9">
      <w:pPr>
        <w:pStyle w:val="NoSpacing"/>
        <w:rPr>
          <w:rFonts w:ascii="Times New Roman" w:hAnsi="Times New Roman"/>
          <w:sz w:val="24"/>
          <w:szCs w:val="24"/>
        </w:rPr>
      </w:pPr>
    </w:p>
    <w:p w14:paraId="1491568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6</w:t>
      </w:r>
    </w:p>
    <w:p w14:paraId="26B1927F"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Părţile vor dezvolta cooperarea în domeniul protecţiei mediului înconjurător, prin elaborarea şi aplicarea unei strategii de prevenire şi combatere a cauzelor de natură să prejudicieze echilibrul ecologic la nivelul celor două unități administrativ-teritoriale.</w:t>
      </w:r>
    </w:p>
    <w:p w14:paraId="054DEBFB" w14:textId="77777777" w:rsidR="00D674D9" w:rsidRPr="00D674D9" w:rsidRDefault="00D674D9" w:rsidP="00D674D9">
      <w:pPr>
        <w:pStyle w:val="NoSpacing"/>
        <w:rPr>
          <w:rFonts w:ascii="Times New Roman" w:hAnsi="Times New Roman"/>
          <w:sz w:val="24"/>
          <w:szCs w:val="24"/>
        </w:rPr>
      </w:pPr>
    </w:p>
    <w:p w14:paraId="1962A77F"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7</w:t>
      </w:r>
    </w:p>
    <w:p w14:paraId="78C0662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Autoritățile locale vor intensifica schimburile culturale facilitând în acest scop organizarea de programe artistice, alternativ în cele două unități administrativ-teritoriale, cu participarea artiștilor, ansamblurilor folclorice și </w:t>
      </w:r>
      <w:proofErr w:type="gramStart"/>
      <w:r w:rsidRPr="00D674D9">
        <w:rPr>
          <w:rFonts w:ascii="Times New Roman" w:hAnsi="Times New Roman"/>
          <w:sz w:val="24"/>
          <w:szCs w:val="24"/>
        </w:rPr>
        <w:t>a</w:t>
      </w:r>
      <w:proofErr w:type="gramEnd"/>
      <w:r w:rsidRPr="00D674D9">
        <w:rPr>
          <w:rFonts w:ascii="Times New Roman" w:hAnsi="Times New Roman"/>
          <w:sz w:val="24"/>
          <w:szCs w:val="24"/>
        </w:rPr>
        <w:t xml:space="preserve"> altor asociații culturale locale.</w:t>
      </w:r>
    </w:p>
    <w:p w14:paraId="081C277D"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Totodată, se vor organiza întâlniri între sportivii și specialiștii din domeniul sportului care doresc să participe la diferite competiții sau programe de pregătire la asociațiile și cluburile sportive locale.</w:t>
      </w:r>
    </w:p>
    <w:p w14:paraId="3B238BCD" w14:textId="77777777" w:rsidR="00D674D9" w:rsidRPr="00D674D9" w:rsidRDefault="00D674D9" w:rsidP="00D674D9">
      <w:pPr>
        <w:pStyle w:val="NoSpacing"/>
        <w:rPr>
          <w:rFonts w:ascii="Times New Roman" w:hAnsi="Times New Roman"/>
          <w:sz w:val="24"/>
          <w:szCs w:val="24"/>
        </w:rPr>
      </w:pPr>
    </w:p>
    <w:p w14:paraId="5DB70373"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8</w:t>
      </w:r>
    </w:p>
    <w:p w14:paraId="510C33A9"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Autorităţile locale vor sprijini realizarea de schimburi de experiență și de bune practici în cadrul unităților de învățământ locale și organizarea de competiții și tabere recreaționale alternativ în cele două unități administrativ-teritoriale la care sunt invitați să participe cadrele didactice și elevii din unitățile respective.    </w:t>
      </w:r>
    </w:p>
    <w:p w14:paraId="5C26AEEA" w14:textId="77777777" w:rsidR="00D674D9" w:rsidRPr="00D674D9" w:rsidRDefault="00D674D9" w:rsidP="00D674D9">
      <w:pPr>
        <w:pStyle w:val="NoSpacing"/>
        <w:rPr>
          <w:rFonts w:ascii="Times New Roman" w:hAnsi="Times New Roman"/>
          <w:sz w:val="24"/>
          <w:szCs w:val="24"/>
        </w:rPr>
      </w:pPr>
    </w:p>
    <w:p w14:paraId="53111CA6"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9</w:t>
      </w:r>
    </w:p>
    <w:p w14:paraId="5284FDBF"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Autoritățile locale vor sprijini activitățile în domeniul turismului prin organizarea de excursii, tabere de odihnă, vizitarea unor rezervații naturale, obiective istorice, geografice, arhitecturale și de cult locale și naționale. De asemenea, cele două Părți vor acorda o atenție deosebită promovării în comun a potențialului turistic al celor două unități administrativ-teritoriale în cadrul unor expoziții și târguri de turism organizate în statele lor și în străinătate. </w:t>
      </w:r>
    </w:p>
    <w:p w14:paraId="53076260" w14:textId="77777777" w:rsidR="00D674D9" w:rsidRPr="00D674D9" w:rsidRDefault="00D674D9" w:rsidP="00D674D9">
      <w:pPr>
        <w:pStyle w:val="NoSpacing"/>
        <w:rPr>
          <w:rFonts w:ascii="Times New Roman" w:hAnsi="Times New Roman"/>
          <w:sz w:val="24"/>
          <w:szCs w:val="24"/>
        </w:rPr>
      </w:pPr>
    </w:p>
    <w:p w14:paraId="5D55DC7B"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10</w:t>
      </w:r>
    </w:p>
    <w:p w14:paraId="41F85232"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Cele două Părţi se vor informa reciproc despre oportunităţile de promovare a unor produse tradiționale în cadrul unor festivaluri, expoziţii, târguri, saloane organizate în statele lor și în străinătate. În mod special, autorităţile administraţiei publice locale doresc dezvoltarea unei </w:t>
      </w:r>
      <w:r w:rsidRPr="00D674D9">
        <w:rPr>
          <w:rFonts w:ascii="Times New Roman" w:hAnsi="Times New Roman"/>
          <w:sz w:val="24"/>
          <w:szCs w:val="24"/>
        </w:rPr>
        <w:lastRenderedPageBreak/>
        <w:t xml:space="preserve">colaborări pentru punerea în valoare a patrimoniului etnografic specific celor două localităţi prin acțiuni culturale comune. </w:t>
      </w:r>
    </w:p>
    <w:p w14:paraId="6E761723"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De asemenea vor contribui la promovarea limbii române și a patrimoniului cultural românesc în baza unor programe comune, vor achiziționa și vor distribui manuale de limbă română, cărți de cultură și de civilizație românească în cele două unități administrativ-teritoriale și cu prilejul participării la diferite manifestări culturale internaționale.</w:t>
      </w:r>
    </w:p>
    <w:p w14:paraId="436284CA" w14:textId="77777777" w:rsidR="00D674D9" w:rsidRPr="00D674D9" w:rsidRDefault="00D674D9" w:rsidP="00D674D9">
      <w:pPr>
        <w:pStyle w:val="NoSpacing"/>
        <w:rPr>
          <w:rFonts w:ascii="Times New Roman" w:hAnsi="Times New Roman"/>
          <w:sz w:val="24"/>
          <w:szCs w:val="24"/>
        </w:rPr>
      </w:pPr>
    </w:p>
    <w:p w14:paraId="358D0297" w14:textId="77777777" w:rsidR="00D674D9" w:rsidRPr="00D674D9" w:rsidRDefault="00D674D9" w:rsidP="00D674D9">
      <w:pPr>
        <w:pStyle w:val="NoSpacing"/>
        <w:rPr>
          <w:rFonts w:ascii="Times New Roman" w:hAnsi="Times New Roman"/>
          <w:sz w:val="24"/>
          <w:szCs w:val="24"/>
        </w:rPr>
      </w:pPr>
    </w:p>
    <w:p w14:paraId="7DA92016"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11</w:t>
      </w:r>
    </w:p>
    <w:p w14:paraId="5C40E5E6"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Părţile vor sprijini realizarea unor schimburi de experienţă între cadrele sanitare din unităţile de sănătate publică locale. Autoritățile locale vor colabora cu asociațiile și organizațiile neguvernamentale din statele lor și din străinătate în beneficiul comunităților pe care le reprezintă, în special pentru ajutorarea persoanelor defavorizate.   </w:t>
      </w:r>
    </w:p>
    <w:p w14:paraId="37650B30" w14:textId="77777777" w:rsidR="00D674D9" w:rsidRPr="00D674D9" w:rsidRDefault="00D674D9" w:rsidP="00D674D9">
      <w:pPr>
        <w:pStyle w:val="NoSpacing"/>
        <w:rPr>
          <w:rFonts w:ascii="Times New Roman" w:hAnsi="Times New Roman"/>
          <w:sz w:val="24"/>
          <w:szCs w:val="24"/>
        </w:rPr>
      </w:pPr>
    </w:p>
    <w:p w14:paraId="3A6B0170"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12</w:t>
      </w:r>
    </w:p>
    <w:p w14:paraId="3622E6BA"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La nivelul administraţiilor locale vor fi efectuate schimburi de experienţă cu privire la modul de comunicare cu locuitorii şi identificarea celor mai bune soluţii la problemele care apar în cadrul comunităților locale.</w:t>
      </w:r>
    </w:p>
    <w:p w14:paraId="73FA3A85"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De asemenea, fiecare Parte va desemna câte un coordonator care va urmări aplicarea eficientă a programelor de colaborare. Coordonatorii desemnați de către reprezentanții celor două Părți vor elabora un plan de implementare a programelor de colaborare și pot propune acțiuni suplimentare și alte proiecte de dezvoltare economică și socială a celor două unități administrativ-teritoriale.      </w:t>
      </w:r>
    </w:p>
    <w:p w14:paraId="6916FE45" w14:textId="1A45238A"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Vor fi încurajate vizitele reciproce între locuitori şi vor fi create asociaţii de prietenie. Întâlniri ale delegaţiilor oficiale, conduse de reprezentanții celor două Părți, vor avea loc periodic în mod alternativ în scopul efectuării bilanţului cooperării şi pentru stabilirea modului de cooperare în viitor.</w:t>
      </w:r>
    </w:p>
    <w:p w14:paraId="32258585" w14:textId="77777777" w:rsidR="00D674D9" w:rsidRPr="00D674D9" w:rsidRDefault="00D674D9" w:rsidP="00D674D9">
      <w:pPr>
        <w:pStyle w:val="NoSpacing"/>
        <w:rPr>
          <w:rFonts w:ascii="Times New Roman" w:hAnsi="Times New Roman"/>
          <w:sz w:val="24"/>
          <w:szCs w:val="24"/>
        </w:rPr>
      </w:pPr>
    </w:p>
    <w:p w14:paraId="647FFABC"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13</w:t>
      </w:r>
    </w:p>
    <w:p w14:paraId="7A26E5AB" w14:textId="340BCBF3"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Cheltuielile care rezultă din îndeplinirea obiectivelor de colaborare vor fi suportate de cele două Părți în baza unor înțelegeri scrise și în conformitate cu legislațiile în vigoare în statele lor. </w:t>
      </w:r>
      <w:r w:rsidRPr="00D674D9">
        <w:rPr>
          <w:rFonts w:ascii="Times New Roman" w:hAnsi="Times New Roman"/>
          <w:sz w:val="24"/>
          <w:szCs w:val="24"/>
        </w:rPr>
        <w:tab/>
      </w:r>
    </w:p>
    <w:p w14:paraId="4145C70F" w14:textId="77777777" w:rsidR="00D674D9" w:rsidRPr="00D674D9" w:rsidRDefault="00D674D9" w:rsidP="00D674D9">
      <w:pPr>
        <w:pStyle w:val="NoSpacing"/>
        <w:rPr>
          <w:rFonts w:ascii="Times New Roman" w:hAnsi="Times New Roman"/>
          <w:sz w:val="24"/>
          <w:szCs w:val="24"/>
        </w:rPr>
      </w:pPr>
    </w:p>
    <w:p w14:paraId="2CF260B1"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ARTICOLUL 14</w:t>
      </w:r>
    </w:p>
    <w:p w14:paraId="697442C3"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Prezentul Acord de cooperare se încheie pe durată nedeterminată şi produce efecte de la data semnării. Documentul poate fi modificat prin acordul scris al celor două Părţi. Modificările şi/sau completările produc efecte de la data semnării.</w:t>
      </w:r>
    </w:p>
    <w:p w14:paraId="38A99367" w14:textId="0AF76138"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Fiecare Parte poate denunţa Acordul de cooperare prin notificare scrisă adresată celeilalte părţi. Denunţarea îşi produce efectele după trei luni de la data </w:t>
      </w:r>
      <w:proofErr w:type="spellStart"/>
      <w:r w:rsidRPr="00D674D9">
        <w:rPr>
          <w:rFonts w:ascii="Times New Roman" w:hAnsi="Times New Roman"/>
          <w:sz w:val="24"/>
          <w:szCs w:val="24"/>
        </w:rPr>
        <w:t>primirii</w:t>
      </w:r>
      <w:proofErr w:type="spellEnd"/>
      <w:r w:rsidRPr="00D674D9">
        <w:rPr>
          <w:rFonts w:ascii="Times New Roman" w:hAnsi="Times New Roman"/>
          <w:sz w:val="24"/>
          <w:szCs w:val="24"/>
        </w:rPr>
        <w:t xml:space="preserve"> </w:t>
      </w:r>
      <w:proofErr w:type="spellStart"/>
      <w:r w:rsidRPr="00D674D9">
        <w:rPr>
          <w:rFonts w:ascii="Times New Roman" w:hAnsi="Times New Roman"/>
          <w:sz w:val="24"/>
          <w:szCs w:val="24"/>
        </w:rPr>
        <w:t>respectivei</w:t>
      </w:r>
      <w:proofErr w:type="spellEnd"/>
      <w:r w:rsidRPr="00D674D9">
        <w:rPr>
          <w:rFonts w:ascii="Times New Roman" w:hAnsi="Times New Roman"/>
          <w:sz w:val="24"/>
          <w:szCs w:val="24"/>
        </w:rPr>
        <w:t xml:space="preserve"> </w:t>
      </w:r>
      <w:proofErr w:type="spellStart"/>
      <w:r w:rsidRPr="00D674D9">
        <w:rPr>
          <w:rFonts w:ascii="Times New Roman" w:hAnsi="Times New Roman"/>
          <w:sz w:val="24"/>
          <w:szCs w:val="24"/>
        </w:rPr>
        <w:t>notificări</w:t>
      </w:r>
      <w:proofErr w:type="spellEnd"/>
      <w:r w:rsidRPr="00D674D9">
        <w:rPr>
          <w:rFonts w:ascii="Times New Roman" w:hAnsi="Times New Roman"/>
          <w:sz w:val="24"/>
          <w:szCs w:val="24"/>
        </w:rPr>
        <w:t>.</w:t>
      </w:r>
    </w:p>
    <w:p w14:paraId="537CE5FD" w14:textId="2D9A79F3"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Semnată la ……………, la data de ……………, în două exemplare originale, în limba română.</w:t>
      </w:r>
    </w:p>
    <w:p w14:paraId="798FFB0A" w14:textId="77777777" w:rsidR="00D674D9" w:rsidRPr="00D674D9" w:rsidRDefault="00D674D9" w:rsidP="00D674D9">
      <w:pPr>
        <w:pStyle w:val="NoSpacing"/>
        <w:rPr>
          <w:rFonts w:ascii="Times New Roman" w:hAnsi="Times New Roman"/>
          <w:sz w:val="24"/>
          <w:szCs w:val="24"/>
        </w:rPr>
      </w:pPr>
    </w:p>
    <w:p w14:paraId="239EB08F"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Pentru comuna </w:t>
      </w:r>
      <w:proofErr w:type="gramStart"/>
      <w:r w:rsidRPr="00D674D9">
        <w:rPr>
          <w:rFonts w:ascii="Times New Roman" w:hAnsi="Times New Roman"/>
          <w:sz w:val="24"/>
          <w:szCs w:val="24"/>
        </w:rPr>
        <w:t xml:space="preserve">LIVEZI,   </w:t>
      </w:r>
      <w:proofErr w:type="gramEnd"/>
      <w:r w:rsidRPr="00D674D9">
        <w:rPr>
          <w:rFonts w:ascii="Times New Roman" w:hAnsi="Times New Roman"/>
          <w:sz w:val="24"/>
          <w:szCs w:val="24"/>
        </w:rPr>
        <w:t xml:space="preserve">                                                       Pentru comuna RUDI,</w:t>
      </w:r>
    </w:p>
    <w:p w14:paraId="19E83698" w14:textId="77777777"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       Judeţul BACAU</w:t>
      </w:r>
      <w:r w:rsidRPr="00D674D9">
        <w:rPr>
          <w:rFonts w:ascii="Times New Roman" w:hAnsi="Times New Roman"/>
          <w:sz w:val="24"/>
          <w:szCs w:val="24"/>
        </w:rPr>
        <w:tab/>
        <w:t xml:space="preserve">   </w:t>
      </w:r>
      <w:r w:rsidRPr="00D674D9">
        <w:rPr>
          <w:rFonts w:ascii="Times New Roman" w:hAnsi="Times New Roman"/>
          <w:sz w:val="24"/>
          <w:szCs w:val="24"/>
        </w:rPr>
        <w:tab/>
      </w:r>
      <w:r w:rsidRPr="00D674D9">
        <w:rPr>
          <w:rFonts w:ascii="Times New Roman" w:hAnsi="Times New Roman"/>
          <w:sz w:val="24"/>
          <w:szCs w:val="24"/>
        </w:rPr>
        <w:tab/>
        <w:t xml:space="preserve">                                      raionul SOROCA</w:t>
      </w:r>
    </w:p>
    <w:p w14:paraId="19918A95" w14:textId="017BFD51" w:rsidR="00D674D9" w:rsidRPr="00D674D9"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        din România</w:t>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t xml:space="preserve">      </w:t>
      </w:r>
      <w:r w:rsidRPr="00D674D9">
        <w:rPr>
          <w:rFonts w:ascii="Times New Roman" w:hAnsi="Times New Roman"/>
          <w:sz w:val="24"/>
          <w:szCs w:val="24"/>
        </w:rPr>
        <w:tab/>
        <w:t xml:space="preserve">        din Republica Moldova   </w:t>
      </w:r>
    </w:p>
    <w:p w14:paraId="20A4EDCF" w14:textId="4F596886" w:rsidR="003D11A4" w:rsidRPr="00963AFB" w:rsidRDefault="00D674D9" w:rsidP="00D674D9">
      <w:pPr>
        <w:pStyle w:val="NoSpacing"/>
        <w:rPr>
          <w:rFonts w:ascii="Times New Roman" w:hAnsi="Times New Roman"/>
          <w:sz w:val="24"/>
          <w:szCs w:val="24"/>
        </w:rPr>
      </w:pPr>
      <w:r w:rsidRPr="00D674D9">
        <w:rPr>
          <w:rFonts w:ascii="Times New Roman" w:hAnsi="Times New Roman"/>
          <w:sz w:val="24"/>
          <w:szCs w:val="24"/>
        </w:rPr>
        <w:t xml:space="preserve">          PRIMAR,</w:t>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r>
      <w:r w:rsidRPr="00D674D9">
        <w:rPr>
          <w:rFonts w:ascii="Times New Roman" w:hAnsi="Times New Roman"/>
          <w:sz w:val="24"/>
          <w:szCs w:val="24"/>
        </w:rPr>
        <w:tab/>
        <w:t xml:space="preserve">     PRIMAR,</w:t>
      </w:r>
    </w:p>
    <w:sectPr w:rsidR="003D11A4" w:rsidRPr="00963AFB"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440"/>
    <w:multiLevelType w:val="hybridMultilevel"/>
    <w:tmpl w:val="1DCEF0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4E07CBC"/>
    <w:multiLevelType w:val="hybridMultilevel"/>
    <w:tmpl w:val="00BEC7A0"/>
    <w:lvl w:ilvl="0" w:tplc="08090017">
      <w:start w:val="1"/>
      <w:numFmt w:val="lowerLetter"/>
      <w:lvlText w:val="%1)"/>
      <w:lvlJc w:val="left"/>
      <w:pPr>
        <w:tabs>
          <w:tab w:val="num" w:pos="1548"/>
        </w:tabs>
        <w:ind w:left="1548" w:hanging="840"/>
      </w:pPr>
      <w:rPr>
        <w:rFonts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num w:numId="1" w16cid:durableId="1604806232">
    <w:abstractNumId w:val="1"/>
  </w:num>
  <w:num w:numId="2" w16cid:durableId="114458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0A0658"/>
    <w:rsid w:val="003D11A4"/>
    <w:rsid w:val="005058CB"/>
    <w:rsid w:val="00574254"/>
    <w:rsid w:val="008E2CDB"/>
    <w:rsid w:val="00963AFB"/>
    <w:rsid w:val="00AF3F42"/>
    <w:rsid w:val="00BE3BF0"/>
    <w:rsid w:val="00C0245F"/>
    <w:rsid w:val="00C323ED"/>
    <w:rsid w:val="00D674D9"/>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74D9"/>
    <w:pPr>
      <w:spacing w:after="0" w:line="240" w:lineRule="auto"/>
      <w:jc w:val="both"/>
    </w:pPr>
    <w:rPr>
      <w:rFonts w:ascii="Times New Roman" w:eastAsia="Times New Roman" w:hAnsi="Times New Roman" w:cs="Times New Roman"/>
      <w:noProof w:val="0"/>
      <w:sz w:val="28"/>
      <w:szCs w:val="24"/>
      <w:lang w:eastAsia="ro-RO"/>
    </w:rPr>
  </w:style>
  <w:style w:type="character" w:customStyle="1" w:styleId="BodyTextChar">
    <w:name w:val="Body Text Char"/>
    <w:basedOn w:val="DefaultParagraphFont"/>
    <w:link w:val="BodyText"/>
    <w:rsid w:val="00D674D9"/>
    <w:rPr>
      <w:rFonts w:ascii="Times New Roman" w:eastAsia="Times New Roman" w:hAnsi="Times New Roman" w:cs="Times New Roman"/>
      <w:sz w:val="28"/>
      <w:szCs w:val="24"/>
      <w:lang w:val="ro-RO" w:eastAsia="ro-RO"/>
    </w:rPr>
  </w:style>
  <w:style w:type="character" w:customStyle="1" w:styleId="Bodytext2">
    <w:name w:val="Body text (2)_"/>
    <w:link w:val="Bodytext20"/>
    <w:uiPriority w:val="99"/>
    <w:rsid w:val="00D674D9"/>
    <w:rPr>
      <w:rFonts w:ascii="Tahoma" w:hAnsi="Tahoma" w:cs="Tahoma"/>
      <w:shd w:val="clear" w:color="auto" w:fill="FFFFFF"/>
    </w:rPr>
  </w:style>
  <w:style w:type="paragraph" w:customStyle="1" w:styleId="Bodytext20">
    <w:name w:val="Body text (2)"/>
    <w:basedOn w:val="Normal"/>
    <w:link w:val="Bodytext2"/>
    <w:uiPriority w:val="99"/>
    <w:rsid w:val="00D674D9"/>
    <w:pPr>
      <w:widowControl w:val="0"/>
      <w:shd w:val="clear" w:color="auto" w:fill="FFFFFF"/>
      <w:spacing w:after="0" w:line="240" w:lineRule="atLeast"/>
      <w:ind w:hanging="820"/>
      <w:jc w:val="center"/>
    </w:pPr>
    <w:rPr>
      <w:rFonts w:ascii="Tahoma" w:hAnsi="Tahoma" w:cs="Tahoma"/>
      <w:noProof w:val="0"/>
      <w:lang w:val="en-US"/>
    </w:rPr>
  </w:style>
  <w:style w:type="paragraph" w:styleId="NoSpacing">
    <w:name w:val="No Spacing"/>
    <w:link w:val="NoSpacingChar"/>
    <w:uiPriority w:val="1"/>
    <w:qFormat/>
    <w:rsid w:val="00D674D9"/>
    <w:pPr>
      <w:spacing w:after="0" w:line="240" w:lineRule="auto"/>
    </w:pPr>
    <w:rPr>
      <w:rFonts w:ascii="Arial" w:eastAsia="Times New Roman" w:hAnsi="Arial" w:cs="Times New Roman"/>
    </w:rPr>
  </w:style>
  <w:style w:type="character" w:customStyle="1" w:styleId="NoSpacingChar">
    <w:name w:val="No Spacing Char"/>
    <w:link w:val="NoSpacing"/>
    <w:uiPriority w:val="1"/>
    <w:locked/>
    <w:rsid w:val="00D674D9"/>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3</cp:revision>
  <cp:lastPrinted>2026-05-22T08:37:00Z</cp:lastPrinted>
  <dcterms:created xsi:type="dcterms:W3CDTF">2026-05-22T08:37:00Z</dcterms:created>
  <dcterms:modified xsi:type="dcterms:W3CDTF">2026-05-22T08:46:00Z</dcterms:modified>
</cp:coreProperties>
</file>