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5BF76" w14:textId="77777777" w:rsidR="0044058E" w:rsidRDefault="0044058E" w:rsidP="006F2009">
      <w:pPr>
        <w:spacing w:after="0" w:line="240" w:lineRule="auto"/>
        <w:jc w:val="center"/>
        <w:rPr>
          <w:rFonts w:ascii="Times New Roman" w:eastAsia="Calibri" w:hAnsi="Times New Roman" w:cs="Times New Roman"/>
          <w:b/>
          <w:noProof w:val="0"/>
          <w:sz w:val="24"/>
          <w:szCs w:val="24"/>
          <w:lang w:val="es-CR"/>
        </w:rPr>
      </w:pPr>
    </w:p>
    <w:p w14:paraId="764EA601" w14:textId="77777777" w:rsidR="0044058E" w:rsidRPr="00381DDB" w:rsidRDefault="0044058E" w:rsidP="0044058E">
      <w:pPr>
        <w:keepNext/>
        <w:tabs>
          <w:tab w:val="left" w:pos="90"/>
        </w:tabs>
        <w:spacing w:after="0" w:line="240" w:lineRule="auto"/>
        <w:ind w:right="-360"/>
        <w:outlineLvl w:val="0"/>
        <w:rPr>
          <w:rFonts w:ascii="Times New Roman" w:eastAsia="Times New Roman" w:hAnsi="Times New Roman" w:cs="Times New Roman"/>
          <w:b/>
          <w:noProof w:val="0"/>
          <w:sz w:val="24"/>
          <w:szCs w:val="24"/>
          <w:lang w:eastAsia="ro-RO"/>
        </w:rPr>
      </w:pPr>
      <w:r w:rsidRPr="00381DDB">
        <w:rPr>
          <w:rFonts w:ascii="Times New Roman" w:eastAsia="Times New Roman" w:hAnsi="Times New Roman" w:cs="Times New Roman"/>
          <w:b/>
          <w:noProof w:val="0"/>
          <w:sz w:val="24"/>
          <w:szCs w:val="24"/>
          <w:lang w:eastAsia="ro-RO"/>
        </w:rPr>
        <w:t xml:space="preserve">ROMÂNIA                                                            </w:t>
      </w:r>
    </w:p>
    <w:p w14:paraId="42437C22" w14:textId="77777777" w:rsidR="0044058E" w:rsidRPr="00381DDB" w:rsidRDefault="0044058E" w:rsidP="0044058E">
      <w:pPr>
        <w:spacing w:after="0" w:line="240" w:lineRule="auto"/>
        <w:ind w:right="-360"/>
        <w:rPr>
          <w:rFonts w:ascii="Times New Roman" w:eastAsia="Times New Roman" w:hAnsi="Times New Roman" w:cs="Times New Roman"/>
          <w:b/>
          <w:noProof w:val="0"/>
          <w:sz w:val="24"/>
          <w:szCs w:val="24"/>
          <w:lang w:eastAsia="ro-RO"/>
        </w:rPr>
      </w:pPr>
      <w:r w:rsidRPr="00381DDB">
        <w:rPr>
          <w:rFonts w:ascii="Times New Roman" w:eastAsia="Times New Roman" w:hAnsi="Times New Roman" w:cs="Times New Roman"/>
          <w:b/>
          <w:noProof w:val="0"/>
          <w:sz w:val="24"/>
          <w:szCs w:val="24"/>
          <w:lang w:eastAsia="ro-RO"/>
        </w:rPr>
        <w:t xml:space="preserve">JUDEŢUL   BACAU                                                                                                            </w:t>
      </w:r>
    </w:p>
    <w:p w14:paraId="31FE0349" w14:textId="2486F9BB" w:rsidR="0044058E" w:rsidRPr="00381DDB" w:rsidRDefault="0044058E" w:rsidP="0044058E">
      <w:pPr>
        <w:spacing w:after="0" w:line="240" w:lineRule="auto"/>
        <w:ind w:right="-360"/>
        <w:rPr>
          <w:rFonts w:ascii="Times New Roman" w:eastAsia="Times New Roman" w:hAnsi="Times New Roman" w:cs="Times New Roman"/>
          <w:b/>
          <w:noProof w:val="0"/>
          <w:sz w:val="24"/>
          <w:szCs w:val="24"/>
          <w:lang w:eastAsia="ro-RO"/>
        </w:rPr>
      </w:pPr>
      <w:r w:rsidRPr="00381DDB">
        <w:rPr>
          <w:rFonts w:ascii="Times New Roman" w:eastAsia="Times New Roman" w:hAnsi="Times New Roman" w:cs="Times New Roman"/>
          <w:b/>
          <w:noProof w:val="0"/>
          <w:sz w:val="24"/>
          <w:szCs w:val="24"/>
          <w:lang w:eastAsia="ro-RO"/>
        </w:rPr>
        <w:t xml:space="preserve">CONSILIUL </w:t>
      </w:r>
      <w:r w:rsidR="006E7991">
        <w:rPr>
          <w:rFonts w:ascii="Times New Roman" w:eastAsia="Times New Roman" w:hAnsi="Times New Roman" w:cs="Times New Roman"/>
          <w:b/>
          <w:noProof w:val="0"/>
          <w:sz w:val="24"/>
          <w:szCs w:val="24"/>
          <w:lang w:eastAsia="ro-RO"/>
        </w:rPr>
        <w:t xml:space="preserve"> </w:t>
      </w:r>
      <w:r w:rsidR="00B1063E">
        <w:rPr>
          <w:rFonts w:ascii="Times New Roman" w:eastAsia="Times New Roman" w:hAnsi="Times New Roman" w:cs="Times New Roman"/>
          <w:b/>
          <w:noProof w:val="0"/>
          <w:sz w:val="24"/>
          <w:szCs w:val="24"/>
          <w:lang w:eastAsia="ro-RO"/>
        </w:rPr>
        <w:t xml:space="preserve"> </w:t>
      </w:r>
      <w:r w:rsidRPr="00381DDB">
        <w:rPr>
          <w:rFonts w:ascii="Times New Roman" w:eastAsia="Times New Roman" w:hAnsi="Times New Roman" w:cs="Times New Roman"/>
          <w:b/>
          <w:noProof w:val="0"/>
          <w:sz w:val="24"/>
          <w:szCs w:val="24"/>
          <w:lang w:eastAsia="ro-RO"/>
        </w:rPr>
        <w:t xml:space="preserve"> LOCAL  AL   COMUNEI    LIVEZI                                       </w:t>
      </w:r>
    </w:p>
    <w:p w14:paraId="6F65A14B" w14:textId="77777777" w:rsidR="0044058E" w:rsidRDefault="0044058E" w:rsidP="006F2009">
      <w:pPr>
        <w:spacing w:after="0" w:line="240" w:lineRule="auto"/>
        <w:jc w:val="center"/>
        <w:rPr>
          <w:rFonts w:ascii="Times New Roman" w:eastAsia="Calibri" w:hAnsi="Times New Roman" w:cs="Times New Roman"/>
          <w:b/>
          <w:noProof w:val="0"/>
          <w:sz w:val="24"/>
          <w:szCs w:val="24"/>
          <w:lang w:val="es-CR"/>
        </w:rPr>
      </w:pPr>
    </w:p>
    <w:p w14:paraId="264CE603" w14:textId="77777777" w:rsidR="0044058E" w:rsidRDefault="0044058E" w:rsidP="006F2009">
      <w:pPr>
        <w:spacing w:after="0" w:line="240" w:lineRule="auto"/>
        <w:jc w:val="center"/>
        <w:rPr>
          <w:rFonts w:ascii="Times New Roman" w:eastAsia="Calibri" w:hAnsi="Times New Roman" w:cs="Times New Roman"/>
          <w:b/>
          <w:noProof w:val="0"/>
          <w:sz w:val="24"/>
          <w:szCs w:val="24"/>
          <w:lang w:val="es-CR"/>
        </w:rPr>
      </w:pPr>
    </w:p>
    <w:p w14:paraId="5D02BEA7" w14:textId="5FB02BAD" w:rsidR="006F2009" w:rsidRPr="006F2009" w:rsidRDefault="006F2009" w:rsidP="006F2009">
      <w:pPr>
        <w:spacing w:after="0" w:line="240" w:lineRule="auto"/>
        <w:jc w:val="center"/>
        <w:rPr>
          <w:rFonts w:ascii="Times New Roman" w:eastAsia="Calibri" w:hAnsi="Times New Roman" w:cs="Times New Roman"/>
          <w:b/>
          <w:noProof w:val="0"/>
          <w:sz w:val="24"/>
          <w:szCs w:val="24"/>
          <w:lang w:val="es-CR"/>
        </w:rPr>
      </w:pPr>
      <w:r>
        <w:rPr>
          <w:rFonts w:ascii="Times New Roman" w:eastAsia="Calibri" w:hAnsi="Times New Roman" w:cs="Times New Roman"/>
          <w:b/>
          <w:noProof w:val="0"/>
          <w:sz w:val="24"/>
          <w:szCs w:val="24"/>
          <w:lang w:val="es-CR"/>
        </w:rPr>
        <w:t xml:space="preserve"> </w:t>
      </w:r>
      <w:r w:rsidRPr="006F2009">
        <w:rPr>
          <w:rFonts w:ascii="Times New Roman" w:eastAsia="Calibri" w:hAnsi="Times New Roman" w:cs="Times New Roman"/>
          <w:b/>
          <w:noProof w:val="0"/>
          <w:sz w:val="24"/>
          <w:szCs w:val="24"/>
          <w:lang w:val="es-CR"/>
        </w:rPr>
        <w:t xml:space="preserve">H O T Ă R Â R E </w:t>
      </w:r>
    </w:p>
    <w:p w14:paraId="4D590574" w14:textId="142DBC82" w:rsidR="006F2009" w:rsidRPr="006F2009" w:rsidRDefault="006F2009" w:rsidP="006F2009">
      <w:pPr>
        <w:spacing w:after="0" w:line="240" w:lineRule="auto"/>
        <w:jc w:val="center"/>
        <w:rPr>
          <w:rFonts w:ascii="Times New Roman" w:eastAsia="Calibri" w:hAnsi="Times New Roman" w:cs="Times New Roman"/>
          <w:b/>
          <w:noProof w:val="0"/>
          <w:sz w:val="24"/>
          <w:szCs w:val="24"/>
          <w:lang w:val="es-CR"/>
        </w:rPr>
      </w:pPr>
      <w:proofErr w:type="spellStart"/>
      <w:r w:rsidRPr="006F2009">
        <w:rPr>
          <w:rFonts w:ascii="Times New Roman" w:eastAsia="Calibri" w:hAnsi="Times New Roman" w:cs="Times New Roman"/>
          <w:b/>
          <w:noProof w:val="0"/>
          <w:sz w:val="24"/>
          <w:szCs w:val="24"/>
          <w:lang w:val="es-CR"/>
        </w:rPr>
        <w:t>Nr</w:t>
      </w:r>
      <w:proofErr w:type="spellEnd"/>
      <w:r w:rsidRPr="006F2009">
        <w:rPr>
          <w:rFonts w:ascii="Times New Roman" w:eastAsia="Calibri" w:hAnsi="Times New Roman" w:cs="Times New Roman"/>
          <w:b/>
          <w:noProof w:val="0"/>
          <w:sz w:val="24"/>
          <w:szCs w:val="24"/>
          <w:lang w:val="es-CR"/>
        </w:rPr>
        <w:t>.</w:t>
      </w:r>
      <w:r w:rsidRPr="006F2009">
        <w:rPr>
          <w:rFonts w:ascii="Times New Roman" w:eastAsia="Calibri" w:hAnsi="Times New Roman" w:cs="Times New Roman"/>
          <w:noProof w:val="0"/>
          <w:sz w:val="24"/>
          <w:szCs w:val="24"/>
          <w:lang w:val="es-CR"/>
        </w:rPr>
        <w:t xml:space="preserve">  </w:t>
      </w:r>
      <w:r w:rsidR="00ED6CA4">
        <w:rPr>
          <w:rFonts w:ascii="Times New Roman" w:eastAsia="Calibri" w:hAnsi="Times New Roman" w:cs="Times New Roman"/>
          <w:noProof w:val="0"/>
          <w:sz w:val="24"/>
          <w:szCs w:val="24"/>
          <w:lang w:val="es-CR"/>
        </w:rPr>
        <w:t>44</w:t>
      </w:r>
      <w:r w:rsidR="00492AE6">
        <w:rPr>
          <w:rFonts w:ascii="Times New Roman" w:eastAsia="Calibri" w:hAnsi="Times New Roman" w:cs="Times New Roman"/>
          <w:b/>
          <w:noProof w:val="0"/>
          <w:sz w:val="24"/>
          <w:szCs w:val="24"/>
          <w:lang w:val="es-CR"/>
        </w:rPr>
        <w:t xml:space="preserve">  </w:t>
      </w:r>
      <w:r w:rsidR="00245C06">
        <w:rPr>
          <w:rFonts w:ascii="Times New Roman" w:eastAsia="Calibri" w:hAnsi="Times New Roman" w:cs="Times New Roman"/>
          <w:b/>
          <w:noProof w:val="0"/>
          <w:sz w:val="24"/>
          <w:szCs w:val="24"/>
          <w:lang w:val="es-CR"/>
        </w:rPr>
        <w:t xml:space="preserve"> </w:t>
      </w:r>
      <w:r w:rsidR="0044058E">
        <w:rPr>
          <w:rFonts w:ascii="Times New Roman" w:eastAsia="Calibri" w:hAnsi="Times New Roman" w:cs="Times New Roman"/>
          <w:b/>
          <w:noProof w:val="0"/>
          <w:sz w:val="24"/>
          <w:szCs w:val="24"/>
          <w:lang w:val="es-CR"/>
        </w:rPr>
        <w:t xml:space="preserve"> </w:t>
      </w:r>
      <w:r w:rsidRPr="006F2009">
        <w:rPr>
          <w:rFonts w:ascii="Times New Roman" w:eastAsia="Calibri" w:hAnsi="Times New Roman" w:cs="Times New Roman"/>
          <w:b/>
          <w:noProof w:val="0"/>
          <w:sz w:val="24"/>
          <w:szCs w:val="24"/>
          <w:lang w:val="es-CR"/>
        </w:rPr>
        <w:t xml:space="preserve"> </w:t>
      </w:r>
      <w:r w:rsidRPr="006F2009">
        <w:rPr>
          <w:rFonts w:ascii="Times New Roman" w:eastAsia="Calibri" w:hAnsi="Times New Roman" w:cs="Times New Roman"/>
          <w:noProof w:val="0"/>
          <w:sz w:val="24"/>
          <w:szCs w:val="24"/>
          <w:lang w:val="es-CR"/>
        </w:rPr>
        <w:t xml:space="preserve">din </w:t>
      </w:r>
      <w:r w:rsidR="00492AE6">
        <w:rPr>
          <w:rFonts w:ascii="Times New Roman" w:eastAsia="Calibri" w:hAnsi="Times New Roman" w:cs="Times New Roman"/>
          <w:b/>
          <w:noProof w:val="0"/>
          <w:sz w:val="24"/>
          <w:szCs w:val="24"/>
          <w:lang w:val="es-CR"/>
        </w:rPr>
        <w:t xml:space="preserve">     03.08</w:t>
      </w:r>
      <w:r w:rsidR="0044058E">
        <w:rPr>
          <w:rFonts w:ascii="Times New Roman" w:eastAsia="Calibri" w:hAnsi="Times New Roman" w:cs="Times New Roman"/>
          <w:b/>
          <w:noProof w:val="0"/>
          <w:sz w:val="24"/>
          <w:szCs w:val="24"/>
          <w:lang w:val="es-CR"/>
        </w:rPr>
        <w:t xml:space="preserve">.2026 </w:t>
      </w:r>
    </w:p>
    <w:p w14:paraId="1F6657CA" w14:textId="77777777" w:rsidR="006F2009" w:rsidRPr="006F2009" w:rsidRDefault="006F2009" w:rsidP="0044058E">
      <w:pPr>
        <w:spacing w:after="0" w:line="240" w:lineRule="auto"/>
        <w:rPr>
          <w:rFonts w:ascii="Times New Roman" w:eastAsia="Calibri" w:hAnsi="Times New Roman" w:cs="Times New Roman"/>
          <w:b/>
          <w:noProof w:val="0"/>
          <w:sz w:val="24"/>
          <w:szCs w:val="24"/>
          <w:lang w:val="es-CR"/>
        </w:rPr>
      </w:pPr>
    </w:p>
    <w:p w14:paraId="3442B008" w14:textId="77777777" w:rsidR="006F2009" w:rsidRPr="006F2009" w:rsidRDefault="006F2009" w:rsidP="006F2009">
      <w:pPr>
        <w:spacing w:after="200" w:line="240" w:lineRule="auto"/>
        <w:jc w:val="center"/>
        <w:rPr>
          <w:rFonts w:ascii="Times New Roman" w:eastAsia="Calibri" w:hAnsi="Times New Roman" w:cs="Times New Roman"/>
          <w:b/>
          <w:sz w:val="24"/>
          <w:szCs w:val="24"/>
        </w:rPr>
      </w:pPr>
      <w:r w:rsidRPr="006F2009">
        <w:rPr>
          <w:rFonts w:ascii="Times New Roman" w:eastAsia="Calibri" w:hAnsi="Times New Roman" w:cs="Times New Roman"/>
          <w:b/>
          <w:sz w:val="24"/>
          <w:szCs w:val="24"/>
        </w:rPr>
        <w:t xml:space="preserve">privind aprobarea actualizarii indicatorilor tehnico-economici și a devizului general la faza STUDIU DE FEZABILITATE  pentru obiectivul de investiții </w:t>
      </w:r>
      <w:r w:rsidRPr="006F2009">
        <w:rPr>
          <w:rFonts w:ascii="Times New Roman" w:eastAsia="Calibri" w:hAnsi="Times New Roman" w:cs="Times New Roman"/>
          <w:b/>
          <w:bCs/>
          <w:sz w:val="24"/>
          <w:szCs w:val="24"/>
        </w:rPr>
        <w:t xml:space="preserve"> „</w:t>
      </w:r>
      <w:r w:rsidRPr="006F2009">
        <w:rPr>
          <w:rFonts w:ascii="Times New Roman" w:eastAsia="Calibri" w:hAnsi="Times New Roman" w:cs="Times New Roman"/>
          <w:b/>
          <w:bCs/>
          <w:sz w:val="24"/>
          <w:szCs w:val="24"/>
          <w:lang w:val="es-CR"/>
        </w:rPr>
        <w:t> REABILITAREA ȘI MODERNIZAREA INFRASTRUCTURII RUTIERE AFECTATE DE CALAMITAȚI ÎN COMUNA LIVEZI, JUDEȚUL BACĂU</w:t>
      </w:r>
      <w:r w:rsidRPr="006F2009">
        <w:rPr>
          <w:rFonts w:ascii="Times New Roman" w:eastAsia="Calibri" w:hAnsi="Times New Roman" w:cs="Times New Roman"/>
          <w:b/>
          <w:bCs/>
          <w:sz w:val="24"/>
          <w:szCs w:val="24"/>
        </w:rPr>
        <w:t>”</w:t>
      </w:r>
      <w:r w:rsidRPr="006F2009">
        <w:rPr>
          <w:rFonts w:ascii="Times New Roman" w:eastAsia="Calibri" w:hAnsi="Times New Roman" w:cs="Times New Roman"/>
          <w:b/>
          <w:sz w:val="24"/>
          <w:szCs w:val="24"/>
        </w:rPr>
        <w:t xml:space="preserve">, aprobat pentru finanțare prin Programul național de investiții „Anghel Saligny”, precum și a sumei reprezentând categoriile de cheltuieli finanțate de la bugetul local pentru realizarea obiectivului </w:t>
      </w:r>
    </w:p>
    <w:p w14:paraId="7D67FFF7" w14:textId="77777777" w:rsidR="006F2009" w:rsidRPr="006F2009" w:rsidRDefault="006F2009" w:rsidP="006F2009">
      <w:pPr>
        <w:spacing w:after="0" w:line="240" w:lineRule="auto"/>
        <w:ind w:left="270" w:right="310" w:firstLine="708"/>
        <w:jc w:val="both"/>
        <w:rPr>
          <w:rFonts w:ascii="Times New Roman" w:eastAsia="Times New Roman" w:hAnsi="Times New Roman" w:cs="Times New Roman"/>
          <w:sz w:val="24"/>
          <w:szCs w:val="24"/>
          <w:lang w:eastAsia="ro-RO"/>
        </w:rPr>
      </w:pPr>
    </w:p>
    <w:p w14:paraId="19D39780" w14:textId="5021B97D" w:rsidR="006F2009" w:rsidRPr="00492AE6" w:rsidRDefault="006F2009" w:rsidP="006F2009">
      <w:pPr>
        <w:spacing w:after="0" w:line="240" w:lineRule="auto"/>
        <w:ind w:left="270" w:firstLine="708"/>
        <w:jc w:val="both"/>
        <w:rPr>
          <w:rFonts w:ascii="Times New Roman" w:eastAsia="Times New Roman" w:hAnsi="Times New Roman" w:cs="Times New Roman"/>
          <w:b/>
          <w:iCs/>
          <w:sz w:val="24"/>
          <w:szCs w:val="24"/>
          <w:lang w:eastAsia="ro-RO"/>
        </w:rPr>
      </w:pPr>
      <w:r w:rsidRPr="00492AE6">
        <w:rPr>
          <w:rFonts w:ascii="Times New Roman" w:eastAsia="Times New Roman" w:hAnsi="Times New Roman" w:cs="Times New Roman"/>
          <w:b/>
          <w:iCs/>
          <w:sz w:val="24"/>
          <w:szCs w:val="24"/>
          <w:lang w:eastAsia="ro-RO"/>
        </w:rPr>
        <w:t xml:space="preserve">Consiliul Local al Comunei Livezi, judetul Bacau, întrunit în ședința ordinara la data de </w:t>
      </w:r>
      <w:r w:rsidR="0044058E" w:rsidRPr="00492AE6">
        <w:rPr>
          <w:rFonts w:ascii="Times New Roman" w:eastAsia="Times New Roman" w:hAnsi="Times New Roman" w:cs="Times New Roman"/>
          <w:b/>
          <w:iCs/>
          <w:sz w:val="24"/>
          <w:szCs w:val="24"/>
          <w:lang w:eastAsia="ro-RO"/>
        </w:rPr>
        <w:t xml:space="preserve">03.08.2026 </w:t>
      </w:r>
      <w:r w:rsidRPr="00492AE6">
        <w:rPr>
          <w:rFonts w:ascii="Times New Roman" w:eastAsia="Times New Roman" w:hAnsi="Times New Roman" w:cs="Times New Roman"/>
          <w:b/>
          <w:iCs/>
          <w:sz w:val="24"/>
          <w:szCs w:val="24"/>
          <w:lang w:eastAsia="ro-RO"/>
        </w:rPr>
        <w:t xml:space="preserve">  în aplicarea temeiurilor juridice prevăzute de dispoziţiile:</w:t>
      </w:r>
    </w:p>
    <w:p w14:paraId="6567CB36" w14:textId="77777777" w:rsidR="006F2009" w:rsidRPr="006F2009" w:rsidRDefault="006F2009" w:rsidP="006F2009">
      <w:pPr>
        <w:spacing w:after="0" w:line="240" w:lineRule="auto"/>
        <w:ind w:left="270" w:firstLine="708"/>
        <w:jc w:val="both"/>
        <w:rPr>
          <w:rFonts w:ascii="Times New Roman" w:eastAsia="Times New Roman" w:hAnsi="Times New Roman" w:cs="Times New Roman"/>
          <w:b/>
          <w:sz w:val="24"/>
          <w:szCs w:val="24"/>
          <w:lang w:eastAsia="ro-RO"/>
        </w:rPr>
      </w:pPr>
    </w:p>
    <w:p w14:paraId="59EBBBEB" w14:textId="77777777" w:rsidR="006F2009" w:rsidRPr="006F2009" w:rsidRDefault="006F2009" w:rsidP="006F2009">
      <w:pPr>
        <w:numPr>
          <w:ilvl w:val="0"/>
          <w:numId w:val="1"/>
        </w:numPr>
        <w:spacing w:after="0" w:line="240" w:lineRule="auto"/>
        <w:ind w:left="851"/>
        <w:jc w:val="both"/>
        <w:rPr>
          <w:rFonts w:ascii="Times New Roman" w:eastAsia="Times New Roman" w:hAnsi="Times New Roman" w:cs="Times New Roman"/>
          <w:sz w:val="24"/>
          <w:szCs w:val="24"/>
          <w:lang w:eastAsia="ro-RO"/>
        </w:rPr>
      </w:pPr>
      <w:hyperlink r:id="rId7" w:history="1">
        <w:r w:rsidRPr="006F2009">
          <w:rPr>
            <w:rFonts w:ascii="Times New Roman" w:eastAsia="Times New Roman" w:hAnsi="Times New Roman" w:cs="Times New Roman"/>
            <w:sz w:val="24"/>
            <w:szCs w:val="24"/>
            <w:lang w:eastAsia="ro-RO"/>
          </w:rPr>
          <w:t>Ordonanţa de urgenţă a Guvernului nr. 95/2021</w:t>
        </w:r>
      </w:hyperlink>
      <w:r w:rsidRPr="006F2009">
        <w:rPr>
          <w:rFonts w:ascii="Times New Roman" w:eastAsia="Times New Roman" w:hAnsi="Times New Roman" w:cs="Times New Roman"/>
          <w:sz w:val="24"/>
          <w:szCs w:val="24"/>
          <w:lang w:eastAsia="ro-RO"/>
        </w:rPr>
        <w:t xml:space="preserve"> pentru aprobarea Programului naţional de investiţii "Anghel Saligny";</w:t>
      </w:r>
    </w:p>
    <w:p w14:paraId="43951664" w14:textId="77777777" w:rsidR="006F2009" w:rsidRPr="006F2009" w:rsidRDefault="006F2009" w:rsidP="006F2009">
      <w:pPr>
        <w:numPr>
          <w:ilvl w:val="0"/>
          <w:numId w:val="1"/>
        </w:numPr>
        <w:spacing w:after="0" w:line="240" w:lineRule="auto"/>
        <w:ind w:left="851"/>
        <w:jc w:val="both"/>
        <w:rPr>
          <w:rFonts w:ascii="Times New Roman" w:eastAsia="Times New Roman" w:hAnsi="Times New Roman" w:cs="Times New Roman"/>
          <w:sz w:val="24"/>
          <w:szCs w:val="24"/>
          <w:lang w:eastAsia="ro-RO"/>
        </w:rPr>
      </w:pPr>
      <w:r w:rsidRPr="006F2009">
        <w:rPr>
          <w:rFonts w:ascii="Times New Roman" w:eastAsia="Times New Roman" w:hAnsi="Times New Roman" w:cs="Times New Roman"/>
          <w:sz w:val="24"/>
          <w:szCs w:val="24"/>
          <w:lang w:eastAsia="ro-RO"/>
        </w:rPr>
        <w:t>Prevederile Ordinului Ministerului Dezvoltarii,Lucrarilor Publice si Administratiei  nr. 1333/2021  privind aprobarea Normelor metodologice pentru punerea în aplicare a prevederilor Ordonanţei de urgenţă a Guvernului nr. 95/2021 pentru aprobarea Programului naţional de investiţii "Anghel Saligny", pentru categoriile de investiţii prevăzute la art. 4 alin. (1) lit. a) - d) din Ordonanţa de urgenţă a Guvernului nr. 95/2021;</w:t>
      </w:r>
    </w:p>
    <w:p w14:paraId="4988C302" w14:textId="77777777" w:rsidR="006F2009" w:rsidRPr="006F2009" w:rsidRDefault="006F2009" w:rsidP="006F2009">
      <w:pPr>
        <w:numPr>
          <w:ilvl w:val="0"/>
          <w:numId w:val="1"/>
        </w:numPr>
        <w:spacing w:after="0" w:line="240" w:lineRule="auto"/>
        <w:ind w:left="851"/>
        <w:jc w:val="both"/>
        <w:rPr>
          <w:rFonts w:ascii="Times New Roman" w:eastAsia="Times New Roman" w:hAnsi="Times New Roman" w:cs="Times New Roman"/>
          <w:sz w:val="24"/>
          <w:szCs w:val="24"/>
          <w:lang w:eastAsia="ro-RO"/>
        </w:rPr>
      </w:pPr>
      <w:r w:rsidRPr="006F2009">
        <w:rPr>
          <w:rFonts w:ascii="Times New Roman" w:eastAsia="Times New Roman" w:hAnsi="Times New Roman" w:cs="Times New Roman"/>
          <w:sz w:val="24"/>
          <w:szCs w:val="24"/>
          <w:lang w:eastAsia="ro-RO"/>
        </w:rPr>
        <w:t>H.G. nr. 907/2016 referitoare la etapele de elaborare și conținutul cadru al documentațiilor tehnico-economice aferente obiectivelor/proiectelor de investiții finanțate din fonduri publice, cu modificările și completările ulterioare;</w:t>
      </w:r>
    </w:p>
    <w:p w14:paraId="1EAE04E9" w14:textId="77777777" w:rsidR="006F2009" w:rsidRPr="006F2009" w:rsidRDefault="006F2009" w:rsidP="006F2009">
      <w:pPr>
        <w:numPr>
          <w:ilvl w:val="0"/>
          <w:numId w:val="1"/>
        </w:numPr>
        <w:spacing w:after="0" w:line="240" w:lineRule="auto"/>
        <w:ind w:left="851"/>
        <w:jc w:val="both"/>
        <w:rPr>
          <w:rFonts w:ascii="Times New Roman" w:eastAsia="Times New Roman" w:hAnsi="Times New Roman" w:cs="Times New Roman"/>
          <w:sz w:val="24"/>
          <w:szCs w:val="24"/>
          <w:lang w:eastAsia="ro-RO"/>
        </w:rPr>
      </w:pPr>
      <w:r w:rsidRPr="006F2009">
        <w:rPr>
          <w:rFonts w:ascii="Times New Roman" w:eastAsia="Times New Roman" w:hAnsi="Times New Roman" w:cs="Times New Roman"/>
          <w:sz w:val="24"/>
          <w:szCs w:val="24"/>
          <w:lang w:eastAsia="ro-RO"/>
        </w:rPr>
        <w:t>art. 129 alin.(1), alin.(2) lit.b) si alin. (4) lit. d) din OUG 57/2019 privind Codul Administrativ, cu modificările şi completările ulterioare;</w:t>
      </w:r>
    </w:p>
    <w:p w14:paraId="14FF28AD" w14:textId="77777777" w:rsidR="006F2009" w:rsidRPr="006F2009" w:rsidRDefault="006F2009" w:rsidP="006F2009">
      <w:pPr>
        <w:numPr>
          <w:ilvl w:val="0"/>
          <w:numId w:val="1"/>
        </w:numPr>
        <w:spacing w:after="0" w:line="240" w:lineRule="auto"/>
        <w:ind w:left="851"/>
        <w:jc w:val="both"/>
        <w:rPr>
          <w:rFonts w:ascii="Times New Roman" w:eastAsia="Times New Roman" w:hAnsi="Times New Roman" w:cs="Times New Roman"/>
          <w:sz w:val="24"/>
          <w:szCs w:val="24"/>
          <w:lang w:eastAsia="ro-RO"/>
        </w:rPr>
      </w:pPr>
      <w:r w:rsidRPr="006F2009">
        <w:rPr>
          <w:rFonts w:ascii="Times New Roman" w:eastAsia="Times New Roman" w:hAnsi="Times New Roman" w:cs="Times New Roman"/>
          <w:sz w:val="24"/>
          <w:szCs w:val="24"/>
          <w:lang w:eastAsia="ro-RO"/>
        </w:rPr>
        <w:t>Referatul de aprobare al primarului nr. 6173 din 24.07.2026;</w:t>
      </w:r>
    </w:p>
    <w:p w14:paraId="1BC83A02" w14:textId="77777777" w:rsidR="006F2009" w:rsidRPr="006F2009" w:rsidRDefault="006F2009" w:rsidP="006F2009">
      <w:pPr>
        <w:numPr>
          <w:ilvl w:val="0"/>
          <w:numId w:val="1"/>
        </w:numPr>
        <w:spacing w:after="0" w:line="240" w:lineRule="auto"/>
        <w:ind w:left="851"/>
        <w:jc w:val="both"/>
        <w:rPr>
          <w:rFonts w:ascii="Times New Roman" w:eastAsia="Times New Roman" w:hAnsi="Times New Roman" w:cs="Times New Roman"/>
          <w:sz w:val="24"/>
          <w:szCs w:val="24"/>
          <w:lang w:eastAsia="ro-RO"/>
        </w:rPr>
      </w:pPr>
      <w:r w:rsidRPr="006F2009">
        <w:rPr>
          <w:rFonts w:ascii="Times New Roman" w:eastAsia="Times New Roman" w:hAnsi="Times New Roman" w:cs="Times New Roman"/>
          <w:sz w:val="24"/>
          <w:szCs w:val="24"/>
          <w:lang w:eastAsia="ro-RO"/>
        </w:rPr>
        <w:t>Raportul compartimentului de resort nr. 6171 din 24.07.2026;</w:t>
      </w:r>
    </w:p>
    <w:p w14:paraId="6B662B4D" w14:textId="77777777" w:rsidR="006F2009" w:rsidRPr="006F2009" w:rsidRDefault="006F2009" w:rsidP="006F2009">
      <w:pPr>
        <w:numPr>
          <w:ilvl w:val="0"/>
          <w:numId w:val="1"/>
        </w:numPr>
        <w:spacing w:after="0" w:line="240" w:lineRule="auto"/>
        <w:ind w:left="851"/>
        <w:jc w:val="both"/>
        <w:rPr>
          <w:rFonts w:ascii="Times New Roman" w:eastAsia="Times New Roman" w:hAnsi="Times New Roman" w:cs="Times New Roman"/>
          <w:bCs/>
          <w:sz w:val="24"/>
          <w:szCs w:val="24"/>
          <w:lang w:eastAsia="ro-RO"/>
        </w:rPr>
      </w:pPr>
      <w:r w:rsidRPr="006F2009">
        <w:rPr>
          <w:rFonts w:ascii="Times New Roman" w:eastAsia="Times New Roman" w:hAnsi="Times New Roman" w:cs="Times New Roman"/>
          <w:bCs/>
          <w:sz w:val="24"/>
          <w:szCs w:val="24"/>
          <w:lang w:eastAsia="ro-RO"/>
        </w:rPr>
        <w:t>HCL nr. 12 din 17.03.2026 privind aprobarea actualizarii indicatorilor tehnico-economici și a devizului general la faza STUDIU DE FEZABILITATE  pentru obiectivul de investiții  „</w:t>
      </w:r>
      <w:r w:rsidRPr="006F2009">
        <w:rPr>
          <w:rFonts w:ascii="Times New Roman" w:eastAsia="Times New Roman" w:hAnsi="Times New Roman" w:cs="Times New Roman"/>
          <w:bCs/>
          <w:sz w:val="24"/>
          <w:szCs w:val="24"/>
          <w:lang w:val="es-CR" w:eastAsia="ro-RO"/>
        </w:rPr>
        <w:t> REABILITAREA ȘI MODERNIZAREA INFRASTRUCTURII RUTIERE AFECTATE DE CALAMITAȚI ÎN COMUNA LIVEZI, JUDEȚUL BACĂU</w:t>
      </w:r>
      <w:r w:rsidRPr="006F2009">
        <w:rPr>
          <w:rFonts w:ascii="Times New Roman" w:eastAsia="Times New Roman" w:hAnsi="Times New Roman" w:cs="Times New Roman"/>
          <w:bCs/>
          <w:sz w:val="24"/>
          <w:szCs w:val="24"/>
          <w:lang w:eastAsia="ro-RO"/>
        </w:rPr>
        <w:t>”, aprobat pentru finanțare prin Programul național de investiții „Anghel Saligny”, precum și a sumei reprezentând categoriile de cheltuieli finanțate de la bugetul local pentru realizarea obiectivului</w:t>
      </w:r>
    </w:p>
    <w:p w14:paraId="49981B3D" w14:textId="77777777" w:rsidR="006F2009" w:rsidRPr="006F2009" w:rsidRDefault="006F2009" w:rsidP="006F2009">
      <w:pPr>
        <w:spacing w:after="0" w:line="240" w:lineRule="auto"/>
        <w:ind w:left="851"/>
        <w:jc w:val="both"/>
        <w:rPr>
          <w:rFonts w:ascii="Times New Roman" w:eastAsia="Calibri" w:hAnsi="Times New Roman" w:cs="Times New Roman"/>
          <w:b/>
          <w:noProof w:val="0"/>
          <w:sz w:val="24"/>
          <w:szCs w:val="24"/>
          <w:lang w:val="es-CR"/>
        </w:rPr>
      </w:pPr>
    </w:p>
    <w:p w14:paraId="6B59CD26" w14:textId="1A9FA520" w:rsidR="006F2009" w:rsidRPr="006F2009" w:rsidRDefault="006F2009" w:rsidP="006F2009">
      <w:pPr>
        <w:spacing w:after="0" w:line="240" w:lineRule="auto"/>
        <w:ind w:left="491" w:firstLine="720"/>
        <w:jc w:val="both"/>
        <w:rPr>
          <w:rFonts w:ascii="Times New Roman" w:eastAsia="Calibri" w:hAnsi="Times New Roman" w:cs="Times New Roman"/>
          <w:noProof w:val="0"/>
          <w:sz w:val="24"/>
          <w:szCs w:val="24"/>
          <w:lang w:val="es-CR"/>
        </w:rPr>
      </w:pPr>
      <w:proofErr w:type="spellStart"/>
      <w:r w:rsidRPr="006F2009">
        <w:rPr>
          <w:rFonts w:ascii="Times New Roman" w:eastAsia="Calibri" w:hAnsi="Times New Roman" w:cs="Times New Roman"/>
          <w:b/>
          <w:noProof w:val="0"/>
          <w:sz w:val="24"/>
          <w:szCs w:val="24"/>
          <w:lang w:val="es-CR"/>
        </w:rPr>
        <w:t>Ținând</w:t>
      </w:r>
      <w:proofErr w:type="spellEnd"/>
      <w:r w:rsidRPr="006F2009">
        <w:rPr>
          <w:rFonts w:ascii="Times New Roman" w:eastAsia="Calibri" w:hAnsi="Times New Roman" w:cs="Times New Roman"/>
          <w:b/>
          <w:noProof w:val="0"/>
          <w:sz w:val="24"/>
          <w:szCs w:val="24"/>
          <w:lang w:val="es-CR"/>
        </w:rPr>
        <w:t xml:space="preserve"> </w:t>
      </w:r>
      <w:proofErr w:type="spellStart"/>
      <w:r w:rsidRPr="006F2009">
        <w:rPr>
          <w:rFonts w:ascii="Times New Roman" w:eastAsia="Calibri" w:hAnsi="Times New Roman" w:cs="Times New Roman"/>
          <w:b/>
          <w:noProof w:val="0"/>
          <w:sz w:val="24"/>
          <w:szCs w:val="24"/>
          <w:lang w:val="es-CR"/>
        </w:rPr>
        <w:t>cont</w:t>
      </w:r>
      <w:proofErr w:type="spellEnd"/>
      <w:r w:rsidRPr="006F2009">
        <w:rPr>
          <w:rFonts w:ascii="Times New Roman" w:eastAsia="Calibri" w:hAnsi="Times New Roman" w:cs="Times New Roman"/>
          <w:b/>
          <w:noProof w:val="0"/>
          <w:sz w:val="24"/>
          <w:szCs w:val="24"/>
          <w:lang w:val="es-CR"/>
        </w:rPr>
        <w:t xml:space="preserve"> de</w:t>
      </w:r>
      <w:r w:rsidRPr="006F2009">
        <w:rPr>
          <w:rFonts w:ascii="Times New Roman" w:eastAsia="Calibri" w:hAnsi="Times New Roman" w:cs="Times New Roman"/>
          <w:noProof w:val="0"/>
          <w:sz w:val="24"/>
          <w:szCs w:val="24"/>
          <w:lang w:val="es-CR"/>
        </w:rPr>
        <w:t xml:space="preserve"> </w:t>
      </w:r>
      <w:proofErr w:type="spellStart"/>
      <w:r w:rsidRPr="006F2009">
        <w:rPr>
          <w:rFonts w:ascii="Times New Roman" w:eastAsia="Calibri" w:hAnsi="Times New Roman" w:cs="Times New Roman"/>
          <w:noProof w:val="0"/>
          <w:sz w:val="24"/>
          <w:szCs w:val="24"/>
          <w:lang w:val="es-CR"/>
        </w:rPr>
        <w:t>avizele</w:t>
      </w:r>
      <w:proofErr w:type="spellEnd"/>
      <w:r w:rsidRPr="006F2009">
        <w:rPr>
          <w:rFonts w:ascii="Times New Roman" w:eastAsia="Calibri" w:hAnsi="Times New Roman" w:cs="Times New Roman"/>
          <w:noProof w:val="0"/>
          <w:sz w:val="24"/>
          <w:szCs w:val="24"/>
          <w:lang w:val="es-CR"/>
        </w:rPr>
        <w:t xml:space="preserve"> consultative ale </w:t>
      </w:r>
      <w:proofErr w:type="spellStart"/>
      <w:r w:rsidRPr="006F2009">
        <w:rPr>
          <w:rFonts w:ascii="Times New Roman" w:eastAsia="Calibri" w:hAnsi="Times New Roman" w:cs="Times New Roman"/>
          <w:noProof w:val="0"/>
          <w:sz w:val="24"/>
          <w:szCs w:val="24"/>
          <w:lang w:val="es-CR"/>
        </w:rPr>
        <w:t>comisiilor</w:t>
      </w:r>
      <w:proofErr w:type="spellEnd"/>
      <w:r w:rsidRPr="006F2009">
        <w:rPr>
          <w:rFonts w:ascii="Times New Roman" w:eastAsia="Calibri" w:hAnsi="Times New Roman" w:cs="Times New Roman"/>
          <w:noProof w:val="0"/>
          <w:sz w:val="24"/>
          <w:szCs w:val="24"/>
          <w:lang w:val="es-CR"/>
        </w:rPr>
        <w:t xml:space="preserve"> de </w:t>
      </w:r>
      <w:proofErr w:type="spellStart"/>
      <w:r w:rsidRPr="006F2009">
        <w:rPr>
          <w:rFonts w:ascii="Times New Roman" w:eastAsia="Calibri" w:hAnsi="Times New Roman" w:cs="Times New Roman"/>
          <w:noProof w:val="0"/>
          <w:sz w:val="24"/>
          <w:szCs w:val="24"/>
          <w:lang w:val="es-CR"/>
        </w:rPr>
        <w:t>specialitate</w:t>
      </w:r>
      <w:proofErr w:type="spellEnd"/>
      <w:r w:rsidRPr="006F2009">
        <w:rPr>
          <w:rFonts w:ascii="Times New Roman" w:eastAsia="Calibri" w:hAnsi="Times New Roman" w:cs="Times New Roman"/>
          <w:noProof w:val="0"/>
          <w:sz w:val="24"/>
          <w:szCs w:val="24"/>
          <w:lang w:val="es-CR"/>
        </w:rPr>
        <w:t xml:space="preserve"> ale </w:t>
      </w:r>
      <w:proofErr w:type="spellStart"/>
      <w:r w:rsidRPr="006F2009">
        <w:rPr>
          <w:rFonts w:ascii="Times New Roman" w:eastAsia="Calibri" w:hAnsi="Times New Roman" w:cs="Times New Roman"/>
          <w:noProof w:val="0"/>
          <w:sz w:val="24"/>
          <w:szCs w:val="24"/>
          <w:lang w:val="es-CR"/>
        </w:rPr>
        <w:t>Consiliului</w:t>
      </w:r>
      <w:proofErr w:type="spellEnd"/>
      <w:r w:rsidRPr="006F2009">
        <w:rPr>
          <w:rFonts w:ascii="Times New Roman" w:eastAsia="Calibri" w:hAnsi="Times New Roman" w:cs="Times New Roman"/>
          <w:noProof w:val="0"/>
          <w:sz w:val="24"/>
          <w:szCs w:val="24"/>
          <w:lang w:val="es-CR"/>
        </w:rPr>
        <w:t xml:space="preserve"> local </w:t>
      </w:r>
      <w:proofErr w:type="spellStart"/>
      <w:r w:rsidRPr="006F2009">
        <w:rPr>
          <w:rFonts w:ascii="Times New Roman" w:eastAsia="Calibri" w:hAnsi="Times New Roman" w:cs="Times New Roman"/>
          <w:noProof w:val="0"/>
          <w:sz w:val="24"/>
          <w:szCs w:val="24"/>
          <w:lang w:val="es-CR"/>
        </w:rPr>
        <w:t>Livezi</w:t>
      </w:r>
      <w:proofErr w:type="spellEnd"/>
      <w:r w:rsidRPr="006F2009">
        <w:rPr>
          <w:rFonts w:ascii="Times New Roman" w:eastAsia="Calibri" w:hAnsi="Times New Roman" w:cs="Times New Roman"/>
          <w:noProof w:val="0"/>
          <w:sz w:val="24"/>
          <w:szCs w:val="24"/>
          <w:lang w:val="es-CR"/>
        </w:rPr>
        <w:t xml:space="preserve"> </w:t>
      </w:r>
      <w:proofErr w:type="spellStart"/>
      <w:r w:rsidRPr="006F2009">
        <w:rPr>
          <w:rFonts w:ascii="Times New Roman" w:eastAsia="Calibri" w:hAnsi="Times New Roman" w:cs="Times New Roman"/>
          <w:noProof w:val="0"/>
          <w:sz w:val="24"/>
          <w:szCs w:val="24"/>
          <w:lang w:val="es-CR"/>
        </w:rPr>
        <w:t>înregistrate</w:t>
      </w:r>
      <w:proofErr w:type="spellEnd"/>
      <w:r w:rsidRPr="006F2009">
        <w:rPr>
          <w:rFonts w:ascii="Times New Roman" w:eastAsia="Calibri" w:hAnsi="Times New Roman" w:cs="Times New Roman"/>
          <w:noProof w:val="0"/>
          <w:sz w:val="24"/>
          <w:szCs w:val="24"/>
          <w:lang w:val="es-CR"/>
        </w:rPr>
        <w:t xml:space="preserve"> sub </w:t>
      </w:r>
      <w:proofErr w:type="spellStart"/>
      <w:r w:rsidRPr="006F2009">
        <w:rPr>
          <w:rFonts w:ascii="Times New Roman" w:eastAsia="Calibri" w:hAnsi="Times New Roman" w:cs="Times New Roman"/>
          <w:noProof w:val="0"/>
          <w:sz w:val="24"/>
          <w:szCs w:val="24"/>
          <w:lang w:val="es-CR"/>
        </w:rPr>
        <w:t>nr</w:t>
      </w:r>
      <w:proofErr w:type="spellEnd"/>
      <w:r w:rsidRPr="006F2009">
        <w:rPr>
          <w:rFonts w:ascii="Times New Roman" w:eastAsia="Calibri" w:hAnsi="Times New Roman" w:cs="Times New Roman"/>
          <w:noProof w:val="0"/>
          <w:sz w:val="24"/>
          <w:szCs w:val="24"/>
          <w:lang w:val="es-CR"/>
        </w:rPr>
        <w:t xml:space="preserve">. </w:t>
      </w:r>
      <w:proofErr w:type="gramStart"/>
      <w:r w:rsidR="00ED6CA4">
        <w:rPr>
          <w:rFonts w:ascii="Times New Roman" w:eastAsia="Calibri" w:hAnsi="Times New Roman" w:cs="Times New Roman"/>
          <w:noProof w:val="0"/>
          <w:sz w:val="24"/>
          <w:szCs w:val="24"/>
          <w:lang w:val="es-CR"/>
        </w:rPr>
        <w:t xml:space="preserve">6282 </w:t>
      </w:r>
      <w:r w:rsidRPr="006F2009">
        <w:rPr>
          <w:rFonts w:ascii="Times New Roman" w:eastAsia="Calibri" w:hAnsi="Times New Roman" w:cs="Times New Roman"/>
          <w:noProof w:val="0"/>
          <w:sz w:val="24"/>
          <w:szCs w:val="24"/>
          <w:lang w:val="es-CR"/>
        </w:rPr>
        <w:t xml:space="preserve"> din</w:t>
      </w:r>
      <w:proofErr w:type="gramEnd"/>
      <w:r w:rsidRPr="006F2009">
        <w:rPr>
          <w:rFonts w:ascii="Times New Roman" w:eastAsia="Calibri" w:hAnsi="Times New Roman" w:cs="Times New Roman"/>
          <w:noProof w:val="0"/>
          <w:sz w:val="24"/>
          <w:szCs w:val="24"/>
          <w:lang w:val="es-CR"/>
        </w:rPr>
        <w:t xml:space="preserve"> </w:t>
      </w:r>
      <w:r w:rsidR="00ED6CA4">
        <w:rPr>
          <w:rFonts w:ascii="Times New Roman" w:eastAsia="Calibri" w:hAnsi="Times New Roman" w:cs="Times New Roman"/>
          <w:noProof w:val="0"/>
          <w:sz w:val="24"/>
          <w:szCs w:val="24"/>
          <w:lang w:val="es-CR"/>
        </w:rPr>
        <w:t xml:space="preserve"> 30.07.2026, nr.6281 </w:t>
      </w:r>
      <w:proofErr w:type="gramStart"/>
      <w:r w:rsidR="00ED6CA4">
        <w:rPr>
          <w:rFonts w:ascii="Times New Roman" w:eastAsia="Calibri" w:hAnsi="Times New Roman" w:cs="Times New Roman"/>
          <w:noProof w:val="0"/>
          <w:sz w:val="24"/>
          <w:szCs w:val="24"/>
          <w:lang w:val="es-CR"/>
        </w:rPr>
        <w:t>din  30.07.2026</w:t>
      </w:r>
      <w:proofErr w:type="gramEnd"/>
      <w:r w:rsidR="00ED6CA4">
        <w:rPr>
          <w:rFonts w:ascii="Times New Roman" w:eastAsia="Calibri" w:hAnsi="Times New Roman" w:cs="Times New Roman"/>
          <w:noProof w:val="0"/>
          <w:sz w:val="24"/>
          <w:szCs w:val="24"/>
          <w:lang w:val="es-CR"/>
        </w:rPr>
        <w:t xml:space="preserve"> , mr. 6283 din </w:t>
      </w:r>
      <w:proofErr w:type="gramStart"/>
      <w:r w:rsidR="00ED6CA4">
        <w:rPr>
          <w:rFonts w:ascii="Times New Roman" w:eastAsia="Calibri" w:hAnsi="Times New Roman" w:cs="Times New Roman"/>
          <w:noProof w:val="0"/>
          <w:sz w:val="24"/>
          <w:szCs w:val="24"/>
          <w:lang w:val="es-CR"/>
        </w:rPr>
        <w:t xml:space="preserve">30.07.2026 </w:t>
      </w:r>
      <w:r w:rsidRPr="006F2009">
        <w:rPr>
          <w:rFonts w:ascii="Times New Roman" w:eastAsia="Calibri" w:hAnsi="Times New Roman" w:cs="Times New Roman"/>
          <w:noProof w:val="0"/>
          <w:sz w:val="24"/>
          <w:szCs w:val="24"/>
          <w:lang w:val="es-CR"/>
        </w:rPr>
        <w:t>.</w:t>
      </w:r>
      <w:proofErr w:type="gramEnd"/>
    </w:p>
    <w:p w14:paraId="3B3C55A8" w14:textId="41DCFC32" w:rsidR="006F2009" w:rsidRPr="006F2009" w:rsidRDefault="006F2009" w:rsidP="006F2009">
      <w:pPr>
        <w:tabs>
          <w:tab w:val="left" w:pos="90"/>
        </w:tabs>
        <w:spacing w:after="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sz w:val="24"/>
          <w:szCs w:val="24"/>
        </w:rPr>
        <w:t xml:space="preserve">                 In temeiul </w:t>
      </w:r>
      <w:r w:rsidRPr="006F2009">
        <w:rPr>
          <w:rFonts w:ascii="Times New Roman" w:eastAsia="Calibri" w:hAnsi="Times New Roman" w:cs="Times New Roman"/>
          <w:sz w:val="24"/>
          <w:szCs w:val="24"/>
        </w:rPr>
        <w:t>prevederilor</w:t>
      </w:r>
      <w:r w:rsidRPr="006F2009">
        <w:rPr>
          <w:rFonts w:ascii="Times New Roman" w:eastAsia="Calibri" w:hAnsi="Times New Roman" w:cs="Times New Roman"/>
          <w:b/>
          <w:sz w:val="24"/>
          <w:szCs w:val="24"/>
        </w:rPr>
        <w:t xml:space="preserve"> </w:t>
      </w:r>
      <w:r w:rsidRPr="006F2009">
        <w:rPr>
          <w:rFonts w:ascii="Times New Roman" w:eastAsia="Calibri" w:hAnsi="Times New Roman" w:cs="Times New Roman"/>
          <w:sz w:val="24"/>
          <w:szCs w:val="24"/>
        </w:rPr>
        <w:t>art.136 alin.1 si art.196 alin.1 lit.a din OUG 57/2019 privind Codul Administrativ</w:t>
      </w:r>
    </w:p>
    <w:p w14:paraId="14AEDD15" w14:textId="77777777" w:rsidR="006F2009" w:rsidRDefault="006F2009" w:rsidP="006F2009">
      <w:pPr>
        <w:tabs>
          <w:tab w:val="left" w:pos="90"/>
        </w:tabs>
        <w:spacing w:after="0" w:line="240" w:lineRule="auto"/>
        <w:jc w:val="both"/>
        <w:rPr>
          <w:rFonts w:ascii="Times New Roman" w:eastAsia="Calibri" w:hAnsi="Times New Roman" w:cs="Times New Roman"/>
          <w:b/>
          <w:sz w:val="24"/>
          <w:szCs w:val="24"/>
        </w:rPr>
      </w:pPr>
    </w:p>
    <w:p w14:paraId="746895E2" w14:textId="7A48386B" w:rsidR="00492AE6" w:rsidRDefault="00492AE6" w:rsidP="006F2009">
      <w:pPr>
        <w:tabs>
          <w:tab w:val="left" w:pos="9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H O T Ă R Ă Ș T E :</w:t>
      </w:r>
    </w:p>
    <w:p w14:paraId="2E9949B6" w14:textId="77777777" w:rsidR="00492AE6" w:rsidRPr="006F2009" w:rsidRDefault="00492AE6" w:rsidP="006F2009">
      <w:pPr>
        <w:tabs>
          <w:tab w:val="left" w:pos="90"/>
        </w:tabs>
        <w:spacing w:after="0" w:line="240" w:lineRule="auto"/>
        <w:jc w:val="both"/>
        <w:rPr>
          <w:rFonts w:ascii="Times New Roman" w:eastAsia="Calibri" w:hAnsi="Times New Roman" w:cs="Times New Roman"/>
          <w:b/>
          <w:sz w:val="24"/>
          <w:szCs w:val="24"/>
        </w:rPr>
      </w:pPr>
    </w:p>
    <w:p w14:paraId="071DADB6" w14:textId="77777777" w:rsidR="006F2009" w:rsidRPr="006F2009" w:rsidRDefault="006F2009" w:rsidP="006F2009">
      <w:pPr>
        <w:spacing w:after="200" w:line="240" w:lineRule="auto"/>
        <w:jc w:val="both"/>
        <w:rPr>
          <w:rFonts w:ascii="Times New Roman" w:eastAsia="Calibri" w:hAnsi="Times New Roman" w:cs="Times New Roman"/>
          <w:b/>
          <w:sz w:val="24"/>
          <w:szCs w:val="24"/>
        </w:rPr>
      </w:pPr>
      <w:r w:rsidRPr="006F2009">
        <w:rPr>
          <w:rFonts w:ascii="Times New Roman" w:eastAsia="Calibri" w:hAnsi="Times New Roman" w:cs="Times New Roman"/>
          <w:b/>
          <w:sz w:val="24"/>
          <w:szCs w:val="24"/>
        </w:rPr>
        <w:t>Art.1</w:t>
      </w:r>
      <w:r w:rsidRPr="006F2009">
        <w:rPr>
          <w:rFonts w:ascii="Times New Roman" w:eastAsia="Calibri" w:hAnsi="Times New Roman" w:cs="Times New Roman"/>
          <w:sz w:val="24"/>
          <w:szCs w:val="24"/>
        </w:rPr>
        <w:t xml:space="preserve">. Se aprobă documentația tehnico-economică  </w:t>
      </w:r>
      <w:r w:rsidRPr="006F2009">
        <w:rPr>
          <w:rFonts w:ascii="Times New Roman" w:eastAsia="Calibri" w:hAnsi="Times New Roman" w:cs="Times New Roman"/>
          <w:b/>
          <w:bCs/>
          <w:sz w:val="24"/>
          <w:szCs w:val="24"/>
          <w:u w:val="single"/>
        </w:rPr>
        <w:t>la faza SF actualizata</w:t>
      </w:r>
      <w:r w:rsidRPr="006F2009">
        <w:rPr>
          <w:rFonts w:ascii="Times New Roman" w:eastAsia="Calibri" w:hAnsi="Times New Roman" w:cs="Times New Roman"/>
          <w:sz w:val="24"/>
          <w:szCs w:val="24"/>
        </w:rPr>
        <w:t xml:space="preserve"> pentru obiectivul de investiții </w:t>
      </w:r>
      <w:r w:rsidRPr="006F2009">
        <w:rPr>
          <w:rFonts w:ascii="Times New Roman" w:eastAsia="Calibri" w:hAnsi="Times New Roman" w:cs="Times New Roman"/>
          <w:bCs/>
          <w:w w:val="105"/>
          <w:sz w:val="24"/>
          <w:szCs w:val="24"/>
        </w:rPr>
        <w:t>„REABILITAREA ȘI MODERNIZAREA INFRASTRUCTURII RUTIERE AFECTATE DE CALAMITAȚI ÎN COMUNA LIVEZI, JUDEȚUL BACĂU”</w:t>
      </w:r>
      <w:r w:rsidRPr="006F2009">
        <w:rPr>
          <w:rFonts w:ascii="Times New Roman" w:eastAsia="Calibri" w:hAnsi="Times New Roman" w:cs="Times New Roman"/>
          <w:sz w:val="24"/>
          <w:szCs w:val="24"/>
        </w:rPr>
        <w:t>, aprobat pentru finanțare prin Programul național de investiții „Anghel Saligny” prin ordin al ministrului dezvoltării, lucrărilor publice și administrației, întocmit  de SC TQM MANAGEMENT  SRL, inregistrat cu nr. 390  din 2022.</w:t>
      </w:r>
    </w:p>
    <w:p w14:paraId="189DDDC3" w14:textId="77777777" w:rsidR="006F2009" w:rsidRPr="006F2009" w:rsidRDefault="006F2009" w:rsidP="006F2009">
      <w:pPr>
        <w:spacing w:after="20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sz w:val="24"/>
          <w:szCs w:val="24"/>
        </w:rPr>
        <w:lastRenderedPageBreak/>
        <w:t xml:space="preserve">Art.2. </w:t>
      </w:r>
      <w:r w:rsidRPr="006F2009">
        <w:rPr>
          <w:rFonts w:ascii="Times New Roman" w:eastAsia="Calibri" w:hAnsi="Times New Roman" w:cs="Times New Roman"/>
          <w:sz w:val="24"/>
          <w:szCs w:val="24"/>
        </w:rPr>
        <w:t xml:space="preserve">Se aprobă </w:t>
      </w:r>
      <w:r w:rsidRPr="006F2009">
        <w:rPr>
          <w:rFonts w:ascii="Times New Roman" w:eastAsia="Calibri" w:hAnsi="Times New Roman" w:cs="Times New Roman"/>
          <w:b/>
          <w:bCs/>
          <w:sz w:val="24"/>
          <w:szCs w:val="24"/>
        </w:rPr>
        <w:t>indicatorii tehnico-economici actualizati</w:t>
      </w:r>
      <w:r w:rsidRPr="006F2009">
        <w:rPr>
          <w:rFonts w:ascii="Times New Roman" w:eastAsia="Calibri" w:hAnsi="Times New Roman" w:cs="Times New Roman"/>
          <w:sz w:val="24"/>
          <w:szCs w:val="24"/>
        </w:rPr>
        <w:t xml:space="preserve">  </w:t>
      </w:r>
      <w:r w:rsidRPr="006F2009">
        <w:rPr>
          <w:rFonts w:ascii="Times New Roman" w:eastAsia="Calibri" w:hAnsi="Times New Roman" w:cs="Times New Roman"/>
          <w:b/>
          <w:bCs/>
          <w:sz w:val="24"/>
          <w:szCs w:val="24"/>
        </w:rPr>
        <w:t>pentru  componenta DRUM</w:t>
      </w:r>
      <w:r w:rsidRPr="006F2009">
        <w:rPr>
          <w:rFonts w:ascii="Times New Roman" w:eastAsia="Calibri" w:hAnsi="Times New Roman" w:cs="Times New Roman"/>
          <w:sz w:val="24"/>
          <w:szCs w:val="24"/>
        </w:rPr>
        <w:t xml:space="preserve">, respectiv se aproba </w:t>
      </w:r>
      <w:r w:rsidRPr="006F2009">
        <w:rPr>
          <w:rFonts w:ascii="Times New Roman" w:eastAsia="Calibri" w:hAnsi="Times New Roman" w:cs="Times New Roman"/>
          <w:b/>
          <w:sz w:val="24"/>
          <w:szCs w:val="24"/>
        </w:rPr>
        <w:t xml:space="preserve">anexa 2.2.c, </w:t>
      </w:r>
      <w:r w:rsidRPr="006F2009">
        <w:rPr>
          <w:rFonts w:ascii="Times New Roman" w:eastAsia="Calibri" w:hAnsi="Times New Roman" w:cs="Times New Roman"/>
          <w:sz w:val="24"/>
          <w:szCs w:val="24"/>
        </w:rPr>
        <w:t xml:space="preserve">aferenta obiectivului de investiții </w:t>
      </w:r>
      <w:r w:rsidRPr="006F2009">
        <w:rPr>
          <w:rFonts w:ascii="Times New Roman" w:eastAsia="Calibri" w:hAnsi="Times New Roman" w:cs="Times New Roman"/>
          <w:noProof w:val="0"/>
          <w:sz w:val="24"/>
          <w:szCs w:val="24"/>
        </w:rPr>
        <w:t xml:space="preserve"> ”</w:t>
      </w:r>
      <w:r w:rsidRPr="006F2009">
        <w:rPr>
          <w:rFonts w:ascii="Times New Roman" w:eastAsia="Calibri" w:hAnsi="Times New Roman" w:cs="Times New Roman"/>
          <w:bCs/>
          <w:w w:val="105"/>
          <w:sz w:val="24"/>
          <w:szCs w:val="24"/>
        </w:rPr>
        <w:t>REABILITAREA ȘI MODERNIZAREA INFRASTRUCTURII RUTIERE AFECTATE DE CALAMITAȚI ÎN COMUNA LIVEZI, JUDEȚUL BACĂU”</w:t>
      </w:r>
      <w:r w:rsidRPr="006F2009">
        <w:rPr>
          <w:rFonts w:ascii="Times New Roman" w:eastAsia="Calibri" w:hAnsi="Times New Roman" w:cs="Times New Roman"/>
          <w:sz w:val="24"/>
          <w:szCs w:val="24"/>
        </w:rPr>
        <w:t xml:space="preserve">, la faza SF, conform </w:t>
      </w:r>
      <w:r w:rsidRPr="006F2009">
        <w:rPr>
          <w:rFonts w:ascii="Times New Roman" w:eastAsia="Calibri" w:hAnsi="Times New Roman" w:cs="Times New Roman"/>
          <w:b/>
          <w:bCs/>
          <w:sz w:val="24"/>
          <w:szCs w:val="24"/>
        </w:rPr>
        <w:t>Anexei 1</w:t>
      </w:r>
      <w:r w:rsidRPr="006F2009">
        <w:rPr>
          <w:rFonts w:ascii="Times New Roman" w:eastAsia="Calibri" w:hAnsi="Times New Roman" w:cs="Times New Roman"/>
          <w:sz w:val="24"/>
          <w:szCs w:val="24"/>
        </w:rPr>
        <w:t xml:space="preserve"> la prezenta hotărâre.</w:t>
      </w:r>
    </w:p>
    <w:p w14:paraId="7B512F9E" w14:textId="77777777" w:rsidR="006F2009" w:rsidRPr="006F2009" w:rsidRDefault="006F2009" w:rsidP="006F2009">
      <w:pPr>
        <w:spacing w:after="20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sz w:val="24"/>
          <w:szCs w:val="24"/>
        </w:rPr>
        <w:t xml:space="preserve">Art.3. </w:t>
      </w:r>
      <w:r w:rsidRPr="006F2009">
        <w:rPr>
          <w:rFonts w:ascii="Times New Roman" w:eastAsia="Calibri" w:hAnsi="Times New Roman" w:cs="Times New Roman"/>
          <w:sz w:val="24"/>
          <w:szCs w:val="24"/>
        </w:rPr>
        <w:t xml:space="preserve">Se aprobă </w:t>
      </w:r>
      <w:r w:rsidRPr="006F2009">
        <w:rPr>
          <w:rFonts w:ascii="Times New Roman" w:eastAsia="Calibri" w:hAnsi="Times New Roman" w:cs="Times New Roman"/>
          <w:b/>
          <w:bCs/>
          <w:sz w:val="24"/>
          <w:szCs w:val="24"/>
        </w:rPr>
        <w:t>indicatorii tehnico-economici actualizati  pentru  componenta POD</w:t>
      </w:r>
      <w:r w:rsidRPr="006F2009">
        <w:rPr>
          <w:rFonts w:ascii="Times New Roman" w:eastAsia="Calibri" w:hAnsi="Times New Roman" w:cs="Times New Roman"/>
          <w:sz w:val="24"/>
          <w:szCs w:val="24"/>
        </w:rPr>
        <w:t xml:space="preserve">, respectiv se aproba </w:t>
      </w:r>
      <w:r w:rsidRPr="006F2009">
        <w:rPr>
          <w:rFonts w:ascii="Times New Roman" w:eastAsia="Calibri" w:hAnsi="Times New Roman" w:cs="Times New Roman"/>
          <w:b/>
          <w:sz w:val="24"/>
          <w:szCs w:val="24"/>
        </w:rPr>
        <w:t xml:space="preserve">anexa 2.2.d, </w:t>
      </w:r>
      <w:r w:rsidRPr="006F2009">
        <w:rPr>
          <w:rFonts w:ascii="Times New Roman" w:eastAsia="Calibri" w:hAnsi="Times New Roman" w:cs="Times New Roman"/>
          <w:sz w:val="24"/>
          <w:szCs w:val="24"/>
        </w:rPr>
        <w:t xml:space="preserve">aferenta obiectivului de investiții </w:t>
      </w:r>
      <w:r w:rsidRPr="006F2009">
        <w:rPr>
          <w:rFonts w:ascii="Times New Roman" w:eastAsia="Calibri" w:hAnsi="Times New Roman" w:cs="Times New Roman"/>
          <w:noProof w:val="0"/>
          <w:sz w:val="24"/>
          <w:szCs w:val="24"/>
        </w:rPr>
        <w:t xml:space="preserve"> ”</w:t>
      </w:r>
      <w:r w:rsidRPr="006F2009">
        <w:rPr>
          <w:rFonts w:ascii="Times New Roman" w:eastAsia="Calibri" w:hAnsi="Times New Roman" w:cs="Times New Roman"/>
          <w:bCs/>
          <w:w w:val="105"/>
          <w:sz w:val="24"/>
          <w:szCs w:val="24"/>
        </w:rPr>
        <w:t>REABILITAREA ȘI MODERNIZAREA INFRASTRUCTURII RUTIERE AFECTATE DE CALAMITAȚI ÎN COMUNA LIVEZI, JUDEȚUL BACĂU”</w:t>
      </w:r>
      <w:r w:rsidRPr="006F2009">
        <w:rPr>
          <w:rFonts w:ascii="Times New Roman" w:eastAsia="Calibri" w:hAnsi="Times New Roman" w:cs="Times New Roman"/>
          <w:sz w:val="24"/>
          <w:szCs w:val="24"/>
        </w:rPr>
        <w:t xml:space="preserve">, la faza SF, conform </w:t>
      </w:r>
      <w:r w:rsidRPr="006F2009">
        <w:rPr>
          <w:rFonts w:ascii="Times New Roman" w:eastAsia="Calibri" w:hAnsi="Times New Roman" w:cs="Times New Roman"/>
          <w:b/>
          <w:bCs/>
          <w:sz w:val="24"/>
          <w:szCs w:val="24"/>
        </w:rPr>
        <w:t>Anexei 2</w:t>
      </w:r>
      <w:r w:rsidRPr="006F2009">
        <w:rPr>
          <w:rFonts w:ascii="Times New Roman" w:eastAsia="Calibri" w:hAnsi="Times New Roman" w:cs="Times New Roman"/>
          <w:sz w:val="24"/>
          <w:szCs w:val="24"/>
        </w:rPr>
        <w:t xml:space="preserve"> la prezenta hotărâre.</w:t>
      </w:r>
    </w:p>
    <w:p w14:paraId="749CBFEC" w14:textId="77777777" w:rsidR="006F2009" w:rsidRPr="006F2009" w:rsidRDefault="006F2009" w:rsidP="006F2009">
      <w:pPr>
        <w:spacing w:after="20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sz w:val="24"/>
          <w:szCs w:val="24"/>
        </w:rPr>
        <w:t xml:space="preserve">Art.4. </w:t>
      </w:r>
      <w:r w:rsidRPr="006F2009">
        <w:rPr>
          <w:rFonts w:ascii="Times New Roman" w:eastAsia="Calibri" w:hAnsi="Times New Roman" w:cs="Times New Roman"/>
          <w:sz w:val="24"/>
          <w:szCs w:val="24"/>
        </w:rPr>
        <w:t>Se aprobă</w:t>
      </w:r>
      <w:r w:rsidRPr="006F2009">
        <w:rPr>
          <w:rFonts w:ascii="Times New Roman" w:eastAsia="Calibri" w:hAnsi="Times New Roman" w:cs="Times New Roman"/>
          <w:b/>
          <w:bCs/>
          <w:sz w:val="24"/>
          <w:szCs w:val="24"/>
        </w:rPr>
        <w:t xml:space="preserve"> Devizul general (anexa 2.1. la program) actualizat</w:t>
      </w:r>
      <w:r w:rsidRPr="006F2009">
        <w:rPr>
          <w:rFonts w:ascii="Times New Roman" w:eastAsia="Calibri" w:hAnsi="Times New Roman" w:cs="Times New Roman"/>
          <w:sz w:val="24"/>
          <w:szCs w:val="24"/>
        </w:rPr>
        <w:t xml:space="preserve"> </w:t>
      </w:r>
      <w:r w:rsidRPr="006F2009">
        <w:rPr>
          <w:rFonts w:ascii="Times New Roman" w:eastAsia="Calibri" w:hAnsi="Times New Roman" w:cs="Times New Roman"/>
          <w:b/>
          <w:bCs/>
          <w:sz w:val="24"/>
          <w:szCs w:val="24"/>
        </w:rPr>
        <w:t>pentru  componenta DRUM</w:t>
      </w:r>
      <w:r w:rsidRPr="006F2009">
        <w:rPr>
          <w:rFonts w:ascii="Times New Roman" w:eastAsia="Calibri" w:hAnsi="Times New Roman" w:cs="Times New Roman"/>
          <w:sz w:val="24"/>
          <w:szCs w:val="24"/>
        </w:rPr>
        <w:t xml:space="preserve">, aferent obiectivului de investiții </w:t>
      </w:r>
      <w:r w:rsidRPr="006F2009">
        <w:rPr>
          <w:rFonts w:ascii="Times New Roman" w:eastAsia="Calibri" w:hAnsi="Times New Roman" w:cs="Times New Roman"/>
          <w:noProof w:val="0"/>
          <w:sz w:val="24"/>
          <w:szCs w:val="24"/>
        </w:rPr>
        <w:t xml:space="preserve"> ”</w:t>
      </w:r>
      <w:r w:rsidRPr="006F2009">
        <w:rPr>
          <w:rFonts w:ascii="Times New Roman" w:eastAsia="Calibri" w:hAnsi="Times New Roman" w:cs="Times New Roman"/>
          <w:bCs/>
          <w:w w:val="105"/>
          <w:sz w:val="24"/>
          <w:szCs w:val="24"/>
        </w:rPr>
        <w:t>REABILITAREA ȘI MODERNIZAREA INFRASTRUCTURII RUTIERE AFECTATE DE CALAMITAȚI ÎN COMUNA LIVEZI, JUDEȚUL BACĂU”</w:t>
      </w:r>
      <w:r w:rsidRPr="006F2009">
        <w:rPr>
          <w:rFonts w:ascii="Times New Roman" w:eastAsia="Calibri" w:hAnsi="Times New Roman" w:cs="Times New Roman"/>
          <w:sz w:val="24"/>
          <w:szCs w:val="24"/>
        </w:rPr>
        <w:t xml:space="preserve">, la faza SF, conform </w:t>
      </w:r>
      <w:r w:rsidRPr="006F2009">
        <w:rPr>
          <w:rFonts w:ascii="Times New Roman" w:eastAsia="Calibri" w:hAnsi="Times New Roman" w:cs="Times New Roman"/>
          <w:b/>
          <w:bCs/>
          <w:sz w:val="24"/>
          <w:szCs w:val="24"/>
        </w:rPr>
        <w:t>Anexei 3</w:t>
      </w:r>
      <w:r w:rsidRPr="006F2009">
        <w:rPr>
          <w:rFonts w:ascii="Times New Roman" w:eastAsia="Calibri" w:hAnsi="Times New Roman" w:cs="Times New Roman"/>
          <w:sz w:val="24"/>
          <w:szCs w:val="24"/>
        </w:rPr>
        <w:t xml:space="preserve"> la prezenta hotărâre.</w:t>
      </w:r>
    </w:p>
    <w:p w14:paraId="3C7BC6EE" w14:textId="77777777" w:rsidR="006F2009" w:rsidRPr="006F2009" w:rsidRDefault="006F2009" w:rsidP="006F2009">
      <w:pPr>
        <w:spacing w:after="20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sz w:val="24"/>
          <w:szCs w:val="24"/>
        </w:rPr>
        <w:t xml:space="preserve">Art.5. </w:t>
      </w:r>
      <w:r w:rsidRPr="006F2009">
        <w:rPr>
          <w:rFonts w:ascii="Times New Roman" w:eastAsia="Calibri" w:hAnsi="Times New Roman" w:cs="Times New Roman"/>
          <w:sz w:val="24"/>
          <w:szCs w:val="24"/>
        </w:rPr>
        <w:t xml:space="preserve">Se aprobă </w:t>
      </w:r>
      <w:r w:rsidRPr="006F2009">
        <w:rPr>
          <w:rFonts w:ascii="Times New Roman" w:eastAsia="Calibri" w:hAnsi="Times New Roman" w:cs="Times New Roman"/>
          <w:b/>
          <w:bCs/>
          <w:sz w:val="24"/>
          <w:szCs w:val="24"/>
        </w:rPr>
        <w:t>Devizul general (anexa 2.1. la program) actualizat pentru  componenta POD</w:t>
      </w:r>
      <w:r w:rsidRPr="006F2009">
        <w:rPr>
          <w:rFonts w:ascii="Times New Roman" w:eastAsia="Calibri" w:hAnsi="Times New Roman" w:cs="Times New Roman"/>
          <w:sz w:val="24"/>
          <w:szCs w:val="24"/>
        </w:rPr>
        <w:t xml:space="preserve">, aferent obiectivului de investiții </w:t>
      </w:r>
      <w:r w:rsidRPr="006F2009">
        <w:rPr>
          <w:rFonts w:ascii="Times New Roman" w:eastAsia="Calibri" w:hAnsi="Times New Roman" w:cs="Times New Roman"/>
          <w:noProof w:val="0"/>
          <w:sz w:val="24"/>
          <w:szCs w:val="24"/>
        </w:rPr>
        <w:t xml:space="preserve"> ”</w:t>
      </w:r>
      <w:r w:rsidRPr="006F2009">
        <w:rPr>
          <w:rFonts w:ascii="Times New Roman" w:eastAsia="Calibri" w:hAnsi="Times New Roman" w:cs="Times New Roman"/>
          <w:bCs/>
          <w:w w:val="105"/>
          <w:sz w:val="24"/>
          <w:szCs w:val="24"/>
        </w:rPr>
        <w:t>REABILITAREA ȘI MODERNIZAREA INFRASTRUCTURII RUTIERE AFECTATE DE CALAMITAȚI ÎN COMUNA LIVEZI, JUDEȚUL BACĂU”</w:t>
      </w:r>
      <w:r w:rsidRPr="006F2009">
        <w:rPr>
          <w:rFonts w:ascii="Times New Roman" w:eastAsia="Calibri" w:hAnsi="Times New Roman" w:cs="Times New Roman"/>
          <w:sz w:val="24"/>
          <w:szCs w:val="24"/>
        </w:rPr>
        <w:t xml:space="preserve">, la faza SF, conform </w:t>
      </w:r>
      <w:r w:rsidRPr="006F2009">
        <w:rPr>
          <w:rFonts w:ascii="Times New Roman" w:eastAsia="Calibri" w:hAnsi="Times New Roman" w:cs="Times New Roman"/>
          <w:b/>
          <w:bCs/>
          <w:sz w:val="24"/>
          <w:szCs w:val="24"/>
        </w:rPr>
        <w:t>Anexei 4</w:t>
      </w:r>
      <w:r w:rsidRPr="006F2009">
        <w:rPr>
          <w:rFonts w:ascii="Times New Roman" w:eastAsia="Calibri" w:hAnsi="Times New Roman" w:cs="Times New Roman"/>
          <w:sz w:val="24"/>
          <w:szCs w:val="24"/>
        </w:rPr>
        <w:t xml:space="preserve"> la prezenta hotărâre.</w:t>
      </w:r>
    </w:p>
    <w:p w14:paraId="738B7E96" w14:textId="77777777" w:rsidR="006F2009" w:rsidRPr="006F2009" w:rsidRDefault="006F2009" w:rsidP="006F2009">
      <w:pPr>
        <w:spacing w:after="20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sz w:val="24"/>
          <w:szCs w:val="24"/>
        </w:rPr>
        <w:t xml:space="preserve">Art.6. </w:t>
      </w:r>
      <w:r w:rsidRPr="006F2009">
        <w:rPr>
          <w:rFonts w:ascii="Times New Roman" w:eastAsia="Calibri" w:hAnsi="Times New Roman" w:cs="Times New Roman"/>
          <w:sz w:val="24"/>
          <w:szCs w:val="24"/>
        </w:rPr>
        <w:t xml:space="preserve">Se aprobă  </w:t>
      </w:r>
      <w:r w:rsidRPr="006F2009">
        <w:rPr>
          <w:rFonts w:ascii="Times New Roman" w:eastAsia="Calibri" w:hAnsi="Times New Roman" w:cs="Times New Roman"/>
          <w:b/>
          <w:bCs/>
          <w:sz w:val="24"/>
          <w:szCs w:val="24"/>
        </w:rPr>
        <w:t>DEVIZUL GENERAL TOTALIZATOR</w:t>
      </w:r>
      <w:r w:rsidRPr="006F2009">
        <w:rPr>
          <w:rFonts w:ascii="Times New Roman" w:eastAsia="Calibri" w:hAnsi="Times New Roman" w:cs="Times New Roman"/>
          <w:sz w:val="24"/>
          <w:szCs w:val="24"/>
        </w:rPr>
        <w:t xml:space="preserve"> (anexa 2.1. la program) </w:t>
      </w:r>
      <w:r w:rsidRPr="006F2009">
        <w:rPr>
          <w:rFonts w:ascii="Times New Roman" w:eastAsia="Calibri" w:hAnsi="Times New Roman" w:cs="Times New Roman"/>
          <w:b/>
          <w:bCs/>
          <w:sz w:val="24"/>
          <w:szCs w:val="24"/>
        </w:rPr>
        <w:t>actualizat</w:t>
      </w:r>
      <w:r w:rsidRPr="006F2009">
        <w:rPr>
          <w:rFonts w:ascii="Times New Roman" w:eastAsia="Calibri" w:hAnsi="Times New Roman" w:cs="Times New Roman"/>
          <w:sz w:val="24"/>
          <w:szCs w:val="24"/>
        </w:rPr>
        <w:t xml:space="preserve"> cu aferent obiectivului de investiții </w:t>
      </w:r>
      <w:r w:rsidRPr="006F2009">
        <w:rPr>
          <w:rFonts w:ascii="Times New Roman" w:eastAsia="Calibri" w:hAnsi="Times New Roman" w:cs="Times New Roman"/>
          <w:bCs/>
          <w:w w:val="105"/>
          <w:sz w:val="24"/>
          <w:szCs w:val="24"/>
        </w:rPr>
        <w:t>,,</w:t>
      </w:r>
      <w:r w:rsidRPr="006F2009">
        <w:rPr>
          <w:rFonts w:ascii="Times New Roman" w:eastAsia="Calibri" w:hAnsi="Times New Roman" w:cs="Times New Roman"/>
          <w:bCs/>
          <w:w w:val="105"/>
          <w:sz w:val="24"/>
          <w:szCs w:val="24"/>
          <w:lang w:val="es-CR"/>
        </w:rPr>
        <w:t>REABILITAREA ȘI MODERNIZAREA INFRASTRUCTURII RUTIERE AFECTATE DE CALAMITAȚI ÎN COMUNA LIVEZI, JUDEȚUL BACĂU</w:t>
      </w:r>
      <w:r w:rsidRPr="006F2009">
        <w:rPr>
          <w:rFonts w:ascii="Times New Roman" w:eastAsia="Calibri" w:hAnsi="Times New Roman" w:cs="Times New Roman"/>
          <w:bCs/>
          <w:w w:val="105"/>
          <w:sz w:val="24"/>
          <w:szCs w:val="24"/>
        </w:rPr>
        <w:t>”</w:t>
      </w:r>
      <w:r w:rsidRPr="006F2009">
        <w:rPr>
          <w:rFonts w:ascii="Times New Roman" w:eastAsia="Calibri" w:hAnsi="Times New Roman" w:cs="Times New Roman"/>
          <w:sz w:val="24"/>
          <w:szCs w:val="24"/>
        </w:rPr>
        <w:t xml:space="preserve">, la faza SF, conform </w:t>
      </w:r>
      <w:r w:rsidRPr="006F2009">
        <w:rPr>
          <w:rFonts w:ascii="Times New Roman" w:eastAsia="Calibri" w:hAnsi="Times New Roman" w:cs="Times New Roman"/>
          <w:b/>
          <w:sz w:val="24"/>
          <w:szCs w:val="24"/>
        </w:rPr>
        <w:t xml:space="preserve">Anexei 5  </w:t>
      </w:r>
      <w:r w:rsidRPr="006F2009">
        <w:rPr>
          <w:rFonts w:ascii="Times New Roman" w:eastAsia="Calibri" w:hAnsi="Times New Roman" w:cs="Times New Roman"/>
          <w:sz w:val="24"/>
          <w:szCs w:val="24"/>
        </w:rPr>
        <w:t>la prezenta hotărâre.</w:t>
      </w:r>
    </w:p>
    <w:p w14:paraId="4984306F" w14:textId="77777777" w:rsidR="006F2009" w:rsidRPr="006F2009" w:rsidRDefault="006F2009" w:rsidP="006F2009">
      <w:pPr>
        <w:spacing w:after="200" w:line="240" w:lineRule="auto"/>
        <w:jc w:val="both"/>
        <w:rPr>
          <w:rFonts w:ascii="Times New Roman" w:eastAsia="Calibri" w:hAnsi="Times New Roman" w:cs="Times New Roman"/>
          <w:b/>
          <w:sz w:val="24"/>
          <w:szCs w:val="24"/>
        </w:rPr>
      </w:pPr>
      <w:r w:rsidRPr="006F2009">
        <w:rPr>
          <w:rFonts w:ascii="Times New Roman" w:eastAsia="Calibri" w:hAnsi="Times New Roman" w:cs="Times New Roman"/>
          <w:b/>
          <w:sz w:val="24"/>
          <w:szCs w:val="24"/>
        </w:rPr>
        <w:t xml:space="preserve">Art.7. </w:t>
      </w:r>
      <w:r w:rsidRPr="006F2009">
        <w:rPr>
          <w:rFonts w:ascii="Times New Roman" w:eastAsia="Calibri" w:hAnsi="Times New Roman" w:cs="Times New Roman"/>
          <w:sz w:val="24"/>
          <w:szCs w:val="24"/>
        </w:rPr>
        <w:t xml:space="preserve">Se aprobă cofinanțarea de la bugetul local al U.A.T. Comuna Livezi a sumei de </w:t>
      </w:r>
      <w:r w:rsidRPr="006F2009">
        <w:rPr>
          <w:rFonts w:ascii="Times New Roman" w:eastAsia="Calibri" w:hAnsi="Times New Roman" w:cs="Times New Roman"/>
          <w:b/>
          <w:noProof w:val="0"/>
          <w:sz w:val="24"/>
          <w:szCs w:val="24"/>
          <w:lang w:val="es-CR"/>
        </w:rPr>
        <w:t>670.259,10</w:t>
      </w:r>
      <w:r w:rsidRPr="006F2009">
        <w:rPr>
          <w:rFonts w:ascii="Calibri" w:eastAsia="Calibri" w:hAnsi="Calibri" w:cs="Times New Roman"/>
          <w:b/>
          <w:sz w:val="24"/>
          <w:szCs w:val="24"/>
        </w:rPr>
        <w:t xml:space="preserve"> </w:t>
      </w:r>
      <w:r w:rsidRPr="006F2009">
        <w:rPr>
          <w:rFonts w:ascii="Times New Roman" w:eastAsia="Calibri" w:hAnsi="Times New Roman" w:cs="Times New Roman"/>
          <w:b/>
          <w:sz w:val="24"/>
          <w:szCs w:val="24"/>
        </w:rPr>
        <w:t>lei</w:t>
      </w:r>
      <w:r w:rsidRPr="006F2009">
        <w:rPr>
          <w:rFonts w:ascii="Times New Roman" w:eastAsia="Calibri" w:hAnsi="Times New Roman" w:cs="Times New Roman"/>
          <w:sz w:val="24"/>
          <w:szCs w:val="24"/>
        </w:rPr>
        <w:t xml:space="preserve"> reprezentând categoriile de cheltuieli finanțate de la bugetul local conform prevederilor art. 4 alin. (6) din Normele metodologice pentru punerea în aplicare a prevederilor Ordonanței de urgență a Guvernului nr. 95/2021 pentru aprobarea Programului național de investiții "AnghelSaligny", pentru categoriile de investiții prevăzute la art. 4 alin. (1) lit. a)-d) din Ordonanța de urgență a Guvernului nr. 95/2021, aprobate prin Ordinul ministrului dezvoltării, lucrărilor publice și administrației nr. 1333/2021.</w:t>
      </w:r>
    </w:p>
    <w:p w14:paraId="6F42FA8C" w14:textId="77777777" w:rsidR="006F2009" w:rsidRPr="006F2009" w:rsidRDefault="006F2009" w:rsidP="006F2009">
      <w:pPr>
        <w:spacing w:after="20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sz w:val="24"/>
          <w:szCs w:val="24"/>
        </w:rPr>
        <w:t>Art.8</w:t>
      </w:r>
      <w:r w:rsidRPr="006F2009">
        <w:rPr>
          <w:rFonts w:ascii="Times New Roman" w:eastAsia="Calibri" w:hAnsi="Times New Roman" w:cs="Times New Roman"/>
          <w:sz w:val="24"/>
          <w:szCs w:val="24"/>
        </w:rPr>
        <w:t>. Anexele nr. 1, 2, 3, 4 și 5 fac parte integrantă din prezenta hotărâre.</w:t>
      </w:r>
    </w:p>
    <w:p w14:paraId="7792C019" w14:textId="77777777" w:rsidR="006F2009" w:rsidRPr="006F2009" w:rsidRDefault="006F2009" w:rsidP="006F2009">
      <w:pPr>
        <w:widowControl w:val="0"/>
        <w:autoSpaceDE w:val="0"/>
        <w:autoSpaceDN w:val="0"/>
        <w:spacing w:before="11" w:after="0" w:line="240" w:lineRule="auto"/>
        <w:jc w:val="both"/>
        <w:rPr>
          <w:rFonts w:ascii="Times New Roman" w:eastAsia="Times New Roman" w:hAnsi="Times New Roman" w:cs="Times New Roman"/>
          <w:w w:val="110"/>
          <w:sz w:val="24"/>
          <w:szCs w:val="24"/>
        </w:rPr>
      </w:pPr>
      <w:r w:rsidRPr="006F2009">
        <w:rPr>
          <w:rFonts w:ascii="Times New Roman" w:eastAsia="Times New Roman" w:hAnsi="Times New Roman" w:cs="Times New Roman"/>
          <w:b/>
          <w:w w:val="110"/>
          <w:sz w:val="24"/>
          <w:szCs w:val="24"/>
        </w:rPr>
        <w:t xml:space="preserve">Art.9. </w:t>
      </w:r>
      <w:r w:rsidRPr="006F2009">
        <w:rPr>
          <w:rFonts w:ascii="Times New Roman" w:eastAsia="Calibri" w:hAnsi="Times New Roman" w:cs="Times New Roman"/>
          <w:sz w:val="24"/>
          <w:szCs w:val="24"/>
        </w:rPr>
        <w:t>Cu ducerea la indeplinire a prevederilor prezentei hotarari se  imputernicește Primarul Comunei Livezi, prin compartimentele de specialitate</w:t>
      </w:r>
      <w:r w:rsidRPr="006F2009">
        <w:rPr>
          <w:rFonts w:ascii="Times New Roman" w:eastAsia="Times New Roman" w:hAnsi="Times New Roman" w:cs="Times New Roman"/>
          <w:w w:val="110"/>
          <w:sz w:val="24"/>
          <w:szCs w:val="24"/>
        </w:rPr>
        <w:t>.</w:t>
      </w:r>
    </w:p>
    <w:p w14:paraId="53E06702" w14:textId="77777777" w:rsidR="006F2009" w:rsidRPr="006F2009" w:rsidRDefault="006F2009" w:rsidP="006F2009">
      <w:pPr>
        <w:widowControl w:val="0"/>
        <w:autoSpaceDE w:val="0"/>
        <w:autoSpaceDN w:val="0"/>
        <w:spacing w:before="11" w:after="0" w:line="240" w:lineRule="auto"/>
        <w:ind w:firstLine="720"/>
        <w:jc w:val="both"/>
        <w:rPr>
          <w:rFonts w:ascii="Times New Roman" w:eastAsia="Times New Roman" w:hAnsi="Times New Roman" w:cs="Times New Roman"/>
          <w:w w:val="110"/>
          <w:sz w:val="24"/>
          <w:szCs w:val="24"/>
        </w:rPr>
      </w:pPr>
    </w:p>
    <w:p w14:paraId="62DC8F2B" w14:textId="77777777" w:rsidR="006F2009" w:rsidRPr="006F2009" w:rsidRDefault="006F2009" w:rsidP="006F2009">
      <w:pPr>
        <w:widowControl w:val="0"/>
        <w:autoSpaceDE w:val="0"/>
        <w:autoSpaceDN w:val="0"/>
        <w:spacing w:before="11" w:after="0" w:line="240" w:lineRule="auto"/>
        <w:jc w:val="both"/>
        <w:rPr>
          <w:rFonts w:ascii="Times New Roman" w:eastAsia="Times New Roman" w:hAnsi="Times New Roman" w:cs="Times New Roman"/>
          <w:sz w:val="24"/>
          <w:szCs w:val="24"/>
        </w:rPr>
      </w:pPr>
      <w:r w:rsidRPr="006F2009">
        <w:rPr>
          <w:rFonts w:ascii="Times New Roman" w:eastAsia="Times New Roman" w:hAnsi="Times New Roman" w:cs="Times New Roman"/>
          <w:b/>
          <w:bCs/>
          <w:sz w:val="24"/>
          <w:szCs w:val="24"/>
        </w:rPr>
        <w:t xml:space="preserve">Art.10. </w:t>
      </w:r>
      <w:r w:rsidRPr="006F2009">
        <w:rPr>
          <w:rFonts w:ascii="Times New Roman" w:eastAsia="Times New Roman" w:hAnsi="Times New Roman" w:cs="Times New Roman"/>
          <w:bCs/>
          <w:sz w:val="24"/>
          <w:szCs w:val="24"/>
        </w:rPr>
        <w:t xml:space="preserve">(1) </w:t>
      </w:r>
      <w:r w:rsidRPr="006F2009">
        <w:rPr>
          <w:rFonts w:ascii="Times New Roman" w:eastAsia="Times New Roman" w:hAnsi="Times New Roman" w:cs="Times New Roman"/>
          <w:sz w:val="24"/>
          <w:szCs w:val="24"/>
        </w:rPr>
        <w:t>Prezenta hotărare va fi comunicată primarului comunei Livezi, Instituţiei Prefectului Judeţului Bacău, prin Compartimentele Achiziţii publice, urbanism  şi financiar -contabil  şi va fi adusă la cunoştinţă publică conform prevederilor legale.</w:t>
      </w:r>
    </w:p>
    <w:p w14:paraId="73DCA838" w14:textId="3FA94833" w:rsidR="006F2009" w:rsidRPr="00492AE6" w:rsidRDefault="006F2009" w:rsidP="00492AE6">
      <w:pPr>
        <w:spacing w:after="0" w:line="240" w:lineRule="auto"/>
        <w:jc w:val="both"/>
        <w:rPr>
          <w:rFonts w:ascii="Times New Roman" w:eastAsia="Calibri" w:hAnsi="Times New Roman" w:cs="Times New Roman"/>
          <w:noProof w:val="0"/>
          <w:sz w:val="24"/>
          <w:szCs w:val="24"/>
          <w:lang w:val="es-CR"/>
        </w:rPr>
      </w:pPr>
      <w:r w:rsidRPr="006F2009">
        <w:rPr>
          <w:rFonts w:ascii="Times New Roman" w:eastAsia="Calibri" w:hAnsi="Times New Roman" w:cs="Times New Roman"/>
          <w:b/>
          <w:noProof w:val="0"/>
          <w:sz w:val="24"/>
          <w:szCs w:val="24"/>
        </w:rPr>
        <w:t xml:space="preserve">            </w:t>
      </w:r>
      <w:r w:rsidRPr="006F2009">
        <w:rPr>
          <w:rFonts w:ascii="Times New Roman" w:eastAsia="Calibri" w:hAnsi="Times New Roman" w:cs="Times New Roman"/>
          <w:noProof w:val="0"/>
          <w:sz w:val="24"/>
          <w:szCs w:val="24"/>
          <w:lang w:val="es-CR"/>
        </w:rPr>
        <w:t xml:space="preserve">(2) </w:t>
      </w:r>
      <w:proofErr w:type="spellStart"/>
      <w:r w:rsidRPr="006F2009">
        <w:rPr>
          <w:rFonts w:ascii="Times New Roman" w:eastAsia="Calibri" w:hAnsi="Times New Roman" w:cs="Times New Roman"/>
          <w:noProof w:val="0"/>
          <w:sz w:val="24"/>
          <w:szCs w:val="24"/>
          <w:lang w:val="es-CR"/>
        </w:rPr>
        <w:t>Prevederile</w:t>
      </w:r>
      <w:proofErr w:type="spellEnd"/>
      <w:r w:rsidRPr="006F2009">
        <w:rPr>
          <w:rFonts w:ascii="Times New Roman" w:eastAsia="Calibri" w:hAnsi="Times New Roman" w:cs="Times New Roman"/>
          <w:noProof w:val="0"/>
          <w:sz w:val="24"/>
          <w:szCs w:val="24"/>
          <w:lang w:val="es-CR"/>
        </w:rPr>
        <w:t xml:space="preserve"> </w:t>
      </w:r>
      <w:proofErr w:type="spellStart"/>
      <w:r w:rsidRPr="006F2009">
        <w:rPr>
          <w:rFonts w:ascii="Times New Roman" w:eastAsia="Calibri" w:hAnsi="Times New Roman" w:cs="Times New Roman"/>
          <w:noProof w:val="0"/>
          <w:sz w:val="24"/>
          <w:szCs w:val="24"/>
          <w:lang w:val="es-CR"/>
        </w:rPr>
        <w:t>prezentei</w:t>
      </w:r>
      <w:proofErr w:type="spellEnd"/>
      <w:r w:rsidRPr="006F2009">
        <w:rPr>
          <w:rFonts w:ascii="Times New Roman" w:eastAsia="Calibri" w:hAnsi="Times New Roman" w:cs="Times New Roman"/>
          <w:noProof w:val="0"/>
          <w:sz w:val="24"/>
          <w:szCs w:val="24"/>
          <w:lang w:val="es-CR"/>
        </w:rPr>
        <w:t xml:space="preserve"> se </w:t>
      </w:r>
      <w:proofErr w:type="spellStart"/>
      <w:r w:rsidRPr="006F2009">
        <w:rPr>
          <w:rFonts w:ascii="Times New Roman" w:eastAsia="Calibri" w:hAnsi="Times New Roman" w:cs="Times New Roman"/>
          <w:noProof w:val="0"/>
          <w:sz w:val="24"/>
          <w:szCs w:val="24"/>
          <w:lang w:val="es-CR"/>
        </w:rPr>
        <w:t>pot</w:t>
      </w:r>
      <w:proofErr w:type="spellEnd"/>
      <w:r w:rsidRPr="006F2009">
        <w:rPr>
          <w:rFonts w:ascii="Times New Roman" w:eastAsia="Calibri" w:hAnsi="Times New Roman" w:cs="Times New Roman"/>
          <w:noProof w:val="0"/>
          <w:sz w:val="24"/>
          <w:szCs w:val="24"/>
          <w:lang w:val="es-CR"/>
        </w:rPr>
        <w:t xml:space="preserve"> consulta la </w:t>
      </w:r>
      <w:proofErr w:type="spellStart"/>
      <w:r w:rsidRPr="006F2009">
        <w:rPr>
          <w:rFonts w:ascii="Times New Roman" w:eastAsia="Calibri" w:hAnsi="Times New Roman" w:cs="Times New Roman"/>
          <w:noProof w:val="0"/>
          <w:sz w:val="24"/>
          <w:szCs w:val="24"/>
          <w:lang w:val="es-CR"/>
        </w:rPr>
        <w:t>sediul</w:t>
      </w:r>
      <w:proofErr w:type="spellEnd"/>
      <w:r w:rsidRPr="006F2009">
        <w:rPr>
          <w:rFonts w:ascii="Times New Roman" w:eastAsia="Calibri" w:hAnsi="Times New Roman" w:cs="Times New Roman"/>
          <w:noProof w:val="0"/>
          <w:sz w:val="24"/>
          <w:szCs w:val="24"/>
          <w:lang w:val="es-CR"/>
        </w:rPr>
        <w:t xml:space="preserve"> </w:t>
      </w:r>
      <w:proofErr w:type="spellStart"/>
      <w:proofErr w:type="gramStart"/>
      <w:r w:rsidRPr="006F2009">
        <w:rPr>
          <w:rFonts w:ascii="Times New Roman" w:eastAsia="Calibri" w:hAnsi="Times New Roman" w:cs="Times New Roman"/>
          <w:noProof w:val="0"/>
          <w:sz w:val="24"/>
          <w:szCs w:val="24"/>
          <w:lang w:val="es-CR"/>
        </w:rPr>
        <w:t>institutiei</w:t>
      </w:r>
      <w:proofErr w:type="spellEnd"/>
      <w:r w:rsidRPr="006F2009">
        <w:rPr>
          <w:rFonts w:ascii="Times New Roman" w:eastAsia="Calibri" w:hAnsi="Times New Roman" w:cs="Times New Roman"/>
          <w:noProof w:val="0"/>
          <w:sz w:val="24"/>
          <w:szCs w:val="24"/>
          <w:lang w:val="es-CR"/>
        </w:rPr>
        <w:t xml:space="preserve">  si</w:t>
      </w:r>
      <w:proofErr w:type="gramEnd"/>
      <w:r w:rsidRPr="006F2009">
        <w:rPr>
          <w:rFonts w:ascii="Times New Roman" w:eastAsia="Calibri" w:hAnsi="Times New Roman" w:cs="Times New Roman"/>
          <w:noProof w:val="0"/>
          <w:sz w:val="24"/>
          <w:szCs w:val="24"/>
          <w:lang w:val="es-CR"/>
        </w:rPr>
        <w:t xml:space="preserve"> pe site-</w:t>
      </w:r>
      <w:proofErr w:type="spellStart"/>
      <w:r w:rsidRPr="006F2009">
        <w:rPr>
          <w:rFonts w:ascii="Times New Roman" w:eastAsia="Calibri" w:hAnsi="Times New Roman" w:cs="Times New Roman"/>
          <w:noProof w:val="0"/>
          <w:sz w:val="24"/>
          <w:szCs w:val="24"/>
          <w:lang w:val="es-CR"/>
        </w:rPr>
        <w:t>ul</w:t>
      </w:r>
      <w:proofErr w:type="spellEnd"/>
      <w:r w:rsidRPr="006F2009">
        <w:rPr>
          <w:rFonts w:ascii="Times New Roman" w:eastAsia="Calibri" w:hAnsi="Times New Roman" w:cs="Times New Roman"/>
          <w:noProof w:val="0"/>
          <w:sz w:val="24"/>
          <w:szCs w:val="24"/>
          <w:lang w:val="es-CR"/>
        </w:rPr>
        <w:t xml:space="preserve"> </w:t>
      </w:r>
      <w:proofErr w:type="spellStart"/>
      <w:r w:rsidRPr="006F2009">
        <w:rPr>
          <w:rFonts w:ascii="Times New Roman" w:eastAsia="Calibri" w:hAnsi="Times New Roman" w:cs="Times New Roman"/>
          <w:noProof w:val="0"/>
          <w:sz w:val="24"/>
          <w:szCs w:val="24"/>
          <w:lang w:val="es-CR"/>
        </w:rPr>
        <w:t>acesteia</w:t>
      </w:r>
      <w:proofErr w:type="spellEnd"/>
      <w:r w:rsidRPr="006F2009">
        <w:rPr>
          <w:rFonts w:ascii="Times New Roman" w:eastAsia="Calibri" w:hAnsi="Times New Roman" w:cs="Times New Roman"/>
          <w:noProof w:val="0"/>
          <w:sz w:val="24"/>
          <w:szCs w:val="24"/>
          <w:lang w:val="es-CR"/>
        </w:rPr>
        <w:t xml:space="preserve">, la </w:t>
      </w:r>
      <w:proofErr w:type="spellStart"/>
      <w:r w:rsidRPr="006F2009">
        <w:rPr>
          <w:rFonts w:ascii="Times New Roman" w:eastAsia="Calibri" w:hAnsi="Times New Roman" w:cs="Times New Roman"/>
          <w:noProof w:val="0"/>
          <w:sz w:val="24"/>
          <w:szCs w:val="24"/>
          <w:lang w:val="es-CR"/>
        </w:rPr>
        <w:t>adresa</w:t>
      </w:r>
      <w:proofErr w:type="spellEnd"/>
      <w:r w:rsidRPr="006F2009">
        <w:rPr>
          <w:rFonts w:ascii="Times New Roman" w:eastAsia="Calibri" w:hAnsi="Times New Roman" w:cs="Times New Roman"/>
          <w:noProof w:val="0"/>
          <w:sz w:val="24"/>
          <w:szCs w:val="24"/>
          <w:lang w:val="es-CR"/>
        </w:rPr>
        <w:t xml:space="preserve"> de web: primariaLivezi.ro/ MONITORUL OFICIAL/ HOTĂRÂRILE AUTORITĂȚII DELIBERATIVE.</w:t>
      </w:r>
    </w:p>
    <w:p w14:paraId="732E54F1" w14:textId="77777777" w:rsidR="006F2009" w:rsidRPr="006F2009" w:rsidRDefault="006F2009" w:rsidP="006F2009">
      <w:pPr>
        <w:spacing w:after="0" w:line="240" w:lineRule="auto"/>
        <w:jc w:val="both"/>
        <w:rPr>
          <w:rFonts w:ascii="Times New Roman" w:eastAsia="Calibri" w:hAnsi="Times New Roman" w:cs="Times New Roman"/>
          <w:sz w:val="24"/>
          <w:szCs w:val="24"/>
        </w:rPr>
      </w:pPr>
      <w:r w:rsidRPr="006F2009">
        <w:rPr>
          <w:rFonts w:ascii="Times New Roman" w:eastAsia="Calibri" w:hAnsi="Times New Roman" w:cs="Times New Roman"/>
          <w:b/>
          <w:bCs/>
          <w:sz w:val="24"/>
          <w:szCs w:val="24"/>
        </w:rPr>
        <w:t>Art.11.</w:t>
      </w:r>
      <w:r w:rsidRPr="006F2009">
        <w:rPr>
          <w:rFonts w:ascii="Times New Roman" w:eastAsia="Calibri" w:hAnsi="Times New Roman" w:cs="Times New Roman"/>
          <w:sz w:val="24"/>
          <w:szCs w:val="24"/>
        </w:rPr>
        <w:t xml:space="preserve"> Prezenta hotărâre poate fi atacată la instanţa de contencios administrativ competentă, în termenul şi în condiţiile prevăzute de Legea nr. 554/2004 a contenciosului administrativ, cu modificările şi completările ulterioare.</w:t>
      </w:r>
    </w:p>
    <w:p w14:paraId="537D9145" w14:textId="77777777" w:rsidR="006F2009" w:rsidRPr="006F2009" w:rsidRDefault="006F2009" w:rsidP="006F2009">
      <w:pPr>
        <w:spacing w:after="0" w:line="240" w:lineRule="auto"/>
        <w:ind w:left="284"/>
        <w:jc w:val="both"/>
        <w:rPr>
          <w:rFonts w:ascii="Times New Roman" w:eastAsia="Calibri" w:hAnsi="Times New Roman" w:cs="Times New Roman"/>
          <w:b/>
          <w:bCs/>
          <w:sz w:val="24"/>
          <w:szCs w:val="24"/>
        </w:rPr>
      </w:pPr>
      <w:r w:rsidRPr="006F2009">
        <w:rPr>
          <w:rFonts w:ascii="Times New Roman" w:eastAsia="Calibri" w:hAnsi="Times New Roman" w:cs="Times New Roman"/>
          <w:b/>
          <w:bCs/>
          <w:sz w:val="24"/>
          <w:szCs w:val="24"/>
        </w:rPr>
        <w:t xml:space="preserve">        </w:t>
      </w:r>
    </w:p>
    <w:p w14:paraId="1E22E4E8" w14:textId="7D35A270" w:rsidR="00492AE6" w:rsidRPr="0041019C" w:rsidRDefault="00492AE6" w:rsidP="00492AE6">
      <w:pPr>
        <w:pStyle w:val="NoSpacing"/>
        <w:rPr>
          <w:rFonts w:ascii="Times New Roman" w:hAnsi="Times New Roman" w:cs="Times New Roman"/>
          <w:noProof w:val="0"/>
          <w:sz w:val="24"/>
          <w:szCs w:val="24"/>
          <w:lang w:eastAsia="ro-RO"/>
        </w:rPr>
      </w:pPr>
      <w:bookmarkStart w:id="0" w:name="_Hlk232407034"/>
      <w:bookmarkStart w:id="1" w:name="_Hlk234842073"/>
      <w:proofErr w:type="gramStart"/>
      <w:r w:rsidRPr="0041019C">
        <w:rPr>
          <w:rFonts w:ascii="Times New Roman" w:eastAsia="Calibri" w:hAnsi="Times New Roman" w:cs="Times New Roman"/>
          <w:noProof w:val="0"/>
          <w:sz w:val="24"/>
          <w:szCs w:val="24"/>
          <w:lang w:val="en-US"/>
        </w:rPr>
        <w:t>PREȘEDINTE  DE</w:t>
      </w:r>
      <w:proofErr w:type="gramEnd"/>
      <w:r w:rsidRPr="0041019C">
        <w:rPr>
          <w:rFonts w:ascii="Times New Roman" w:eastAsia="Calibri" w:hAnsi="Times New Roman" w:cs="Times New Roman"/>
          <w:noProof w:val="0"/>
          <w:sz w:val="24"/>
          <w:szCs w:val="24"/>
          <w:lang w:val="en-US"/>
        </w:rPr>
        <w:t xml:space="preserve">  </w:t>
      </w:r>
      <w:proofErr w:type="gramStart"/>
      <w:r w:rsidRPr="0041019C">
        <w:rPr>
          <w:rFonts w:ascii="Times New Roman" w:eastAsia="Calibri" w:hAnsi="Times New Roman" w:cs="Times New Roman"/>
          <w:noProof w:val="0"/>
          <w:sz w:val="24"/>
          <w:szCs w:val="24"/>
          <w:lang w:val="en-US"/>
        </w:rPr>
        <w:t xml:space="preserve">ȘEDINȚĂ  </w:t>
      </w:r>
      <w:r w:rsidRPr="0041019C">
        <w:rPr>
          <w:rFonts w:ascii="Times New Roman" w:eastAsia="Calibri" w:hAnsi="Times New Roman" w:cs="Times New Roman"/>
          <w:noProof w:val="0"/>
          <w:sz w:val="24"/>
          <w:szCs w:val="24"/>
          <w:lang w:val="en-US"/>
        </w:rPr>
        <w:tab/>
      </w:r>
      <w:proofErr w:type="gramEnd"/>
      <w:r w:rsidRPr="0041019C">
        <w:rPr>
          <w:rFonts w:ascii="Times New Roman" w:eastAsia="Calibri" w:hAnsi="Times New Roman" w:cs="Times New Roman"/>
          <w:noProof w:val="0"/>
          <w:sz w:val="24"/>
          <w:szCs w:val="24"/>
          <w:lang w:val="en-US"/>
        </w:rPr>
        <w:tab/>
        <w:t xml:space="preserve">       CONTRASEMNEAZĂ                               </w:t>
      </w:r>
    </w:p>
    <w:p w14:paraId="3BB45533" w14:textId="77777777" w:rsidR="00492AE6" w:rsidRPr="0041019C" w:rsidRDefault="00492AE6" w:rsidP="00492AE6">
      <w:pPr>
        <w:pStyle w:val="NoSpacing"/>
        <w:rPr>
          <w:rFonts w:ascii="Times New Roman" w:eastAsia="Calibri" w:hAnsi="Times New Roman" w:cs="Times New Roman"/>
          <w:noProof w:val="0"/>
          <w:sz w:val="24"/>
          <w:szCs w:val="24"/>
          <w:lang w:val="en-US"/>
        </w:rPr>
      </w:pPr>
      <w:r w:rsidRPr="0041019C">
        <w:rPr>
          <w:rFonts w:ascii="Times New Roman" w:eastAsia="Calibri" w:hAnsi="Times New Roman" w:cs="Times New Roman"/>
          <w:noProof w:val="0"/>
          <w:sz w:val="24"/>
          <w:szCs w:val="24"/>
          <w:lang w:val="en-US"/>
        </w:rPr>
        <w:t xml:space="preserve">CONSILIER           </w:t>
      </w:r>
      <w:r w:rsidRPr="0041019C">
        <w:rPr>
          <w:rFonts w:ascii="Times New Roman" w:eastAsia="Calibri" w:hAnsi="Times New Roman" w:cs="Times New Roman"/>
          <w:noProof w:val="0"/>
          <w:sz w:val="24"/>
          <w:szCs w:val="24"/>
          <w:lang w:val="en-US"/>
        </w:rPr>
        <w:tab/>
        <w:t xml:space="preserve">                              </w:t>
      </w:r>
      <w:proofErr w:type="gramStart"/>
      <w:r w:rsidRPr="0041019C">
        <w:rPr>
          <w:rFonts w:ascii="Times New Roman" w:eastAsia="Calibri" w:hAnsi="Times New Roman" w:cs="Times New Roman"/>
          <w:noProof w:val="0"/>
          <w:sz w:val="24"/>
          <w:szCs w:val="24"/>
          <w:lang w:val="en-US"/>
        </w:rPr>
        <w:t>SECRETAR  GENERAL</w:t>
      </w:r>
      <w:proofErr w:type="gramEnd"/>
      <w:r w:rsidRPr="0041019C">
        <w:rPr>
          <w:rFonts w:ascii="Times New Roman" w:eastAsia="Calibri" w:hAnsi="Times New Roman" w:cs="Times New Roman"/>
          <w:noProof w:val="0"/>
          <w:sz w:val="24"/>
          <w:szCs w:val="24"/>
          <w:lang w:val="en-US"/>
        </w:rPr>
        <w:t xml:space="preserve">  al   COMUNEI   LIVEZI  </w:t>
      </w:r>
    </w:p>
    <w:p w14:paraId="103552DB" w14:textId="77777777" w:rsidR="00492AE6" w:rsidRDefault="00492AE6" w:rsidP="00492AE6">
      <w:pPr>
        <w:pStyle w:val="NoSpacing"/>
        <w:rPr>
          <w:rFonts w:ascii="Times New Roman" w:eastAsia="Calibri" w:hAnsi="Times New Roman" w:cs="Times New Roman"/>
          <w:noProof w:val="0"/>
          <w:sz w:val="24"/>
          <w:szCs w:val="24"/>
          <w:lang w:val="en-US" w:eastAsia="ar-SA"/>
        </w:rPr>
      </w:pPr>
      <w:r w:rsidRPr="0041019C">
        <w:rPr>
          <w:rFonts w:ascii="Times New Roman" w:eastAsia="Calibri" w:hAnsi="Times New Roman" w:cs="Times New Roman"/>
          <w:noProof w:val="0"/>
          <w:sz w:val="24"/>
          <w:szCs w:val="24"/>
          <w:lang w:val="en-US"/>
        </w:rPr>
        <w:t>ION    ATOMEI                                                          EUSEBIU   NEICA</w:t>
      </w:r>
      <w:r w:rsidRPr="0041019C">
        <w:rPr>
          <w:rFonts w:ascii="Times New Roman" w:eastAsia="Calibri" w:hAnsi="Times New Roman" w:cs="Times New Roman"/>
          <w:noProof w:val="0"/>
          <w:sz w:val="24"/>
          <w:szCs w:val="24"/>
          <w:lang w:val="en-US" w:eastAsia="ar-SA"/>
        </w:rPr>
        <w:t xml:space="preserve"> </w:t>
      </w:r>
    </w:p>
    <w:p w14:paraId="275B57F7" w14:textId="77777777" w:rsidR="00492AE6" w:rsidRPr="0041019C" w:rsidRDefault="00492AE6" w:rsidP="00492AE6">
      <w:pPr>
        <w:pStyle w:val="NoSpacing"/>
        <w:rPr>
          <w:rFonts w:ascii="Times New Roman" w:eastAsia="Calibri" w:hAnsi="Times New Roman" w:cs="Times New Roman"/>
          <w:noProof w:val="0"/>
          <w:sz w:val="24"/>
          <w:szCs w:val="24"/>
          <w:lang w:val="en-US" w:eastAsia="ar-SA"/>
        </w:rPr>
      </w:pPr>
    </w:p>
    <w:bookmarkEnd w:id="0"/>
    <w:bookmarkEnd w:id="1"/>
    <w:p w14:paraId="6D197DD1" w14:textId="77777777" w:rsidR="00492AE6" w:rsidRPr="0041019C" w:rsidRDefault="00492AE6" w:rsidP="00492AE6">
      <w:pPr>
        <w:pStyle w:val="NoSpacing"/>
        <w:rPr>
          <w:rFonts w:ascii="Times New Roman" w:eastAsia="Calibri" w:hAnsi="Times New Roman" w:cs="Times New Roman"/>
          <w:noProof w:val="0"/>
          <w:sz w:val="24"/>
          <w:szCs w:val="24"/>
          <w:lang w:val="en-US" w:eastAsia="ar-SA"/>
        </w:rPr>
      </w:pPr>
    </w:p>
    <w:p w14:paraId="05FCA1A8" w14:textId="77777777" w:rsidR="00492AE6" w:rsidRPr="0041019C" w:rsidRDefault="00492AE6" w:rsidP="00492AE6">
      <w:pPr>
        <w:pStyle w:val="NoSpacing"/>
        <w:rPr>
          <w:rFonts w:ascii="Times New Roman" w:eastAsia="Calibri" w:hAnsi="Times New Roman" w:cs="Times New Roman"/>
          <w:noProof w:val="0"/>
          <w:sz w:val="24"/>
          <w:szCs w:val="24"/>
          <w:lang w:val="en-US" w:eastAsia="ar-SA"/>
        </w:rPr>
      </w:pPr>
    </w:p>
    <w:p w14:paraId="1970C3DC" w14:textId="7CD32816" w:rsidR="004F2DF2" w:rsidRPr="00492AE6" w:rsidRDefault="00492AE6" w:rsidP="00492AE6">
      <w:pPr>
        <w:pStyle w:val="NoSpacing"/>
        <w:rPr>
          <w:rFonts w:ascii="Times New Roman" w:eastAsia="Arial" w:hAnsi="Times New Roman" w:cs="Times New Roman"/>
          <w:iCs/>
          <w:noProof w:val="0"/>
          <w:sz w:val="24"/>
          <w:szCs w:val="24"/>
          <w:lang w:val="en-US"/>
        </w:rPr>
      </w:pPr>
      <w:proofErr w:type="spellStart"/>
      <w:r w:rsidRPr="0041019C">
        <w:rPr>
          <w:rFonts w:ascii="Times New Roman" w:eastAsia="Calibri" w:hAnsi="Times New Roman" w:cs="Times New Roman"/>
          <w:noProof w:val="0"/>
          <w:sz w:val="24"/>
          <w:szCs w:val="24"/>
          <w:lang w:val="en-US" w:eastAsia="ar-SA"/>
        </w:rPr>
        <w:t>Hotararea</w:t>
      </w:r>
      <w:proofErr w:type="spellEnd"/>
      <w:r w:rsidRPr="0041019C">
        <w:rPr>
          <w:rFonts w:ascii="Times New Roman" w:eastAsia="Calibri" w:hAnsi="Times New Roman" w:cs="Times New Roman"/>
          <w:noProof w:val="0"/>
          <w:sz w:val="24"/>
          <w:szCs w:val="24"/>
          <w:lang w:val="en-US" w:eastAsia="ar-SA"/>
        </w:rPr>
        <w:t xml:space="preserve">  a </w:t>
      </w:r>
      <w:proofErr w:type="spellStart"/>
      <w:r w:rsidRPr="0041019C">
        <w:rPr>
          <w:rFonts w:ascii="Times New Roman" w:eastAsia="Calibri" w:hAnsi="Times New Roman" w:cs="Times New Roman"/>
          <w:noProof w:val="0"/>
          <w:sz w:val="24"/>
          <w:szCs w:val="24"/>
          <w:lang w:val="en-US" w:eastAsia="ar-SA"/>
        </w:rPr>
        <w:t>fost</w:t>
      </w:r>
      <w:proofErr w:type="spellEnd"/>
      <w:r w:rsidRPr="0041019C">
        <w:rPr>
          <w:rFonts w:ascii="Times New Roman" w:eastAsia="Calibri" w:hAnsi="Times New Roman" w:cs="Times New Roman"/>
          <w:noProof w:val="0"/>
          <w:sz w:val="24"/>
          <w:szCs w:val="24"/>
          <w:lang w:val="en-US" w:eastAsia="ar-SA"/>
        </w:rPr>
        <w:t xml:space="preserve">  </w:t>
      </w:r>
      <w:proofErr w:type="spellStart"/>
      <w:r w:rsidRPr="0041019C">
        <w:rPr>
          <w:rFonts w:ascii="Times New Roman" w:eastAsia="Calibri" w:hAnsi="Times New Roman" w:cs="Times New Roman"/>
          <w:noProof w:val="0"/>
          <w:sz w:val="24"/>
          <w:szCs w:val="24"/>
          <w:lang w:val="en-US" w:eastAsia="ar-SA"/>
        </w:rPr>
        <w:t>aprobată</w:t>
      </w:r>
      <w:proofErr w:type="spellEnd"/>
      <w:r w:rsidRPr="0041019C">
        <w:rPr>
          <w:rFonts w:ascii="Times New Roman" w:eastAsia="Calibri" w:hAnsi="Times New Roman" w:cs="Times New Roman"/>
          <w:noProof w:val="0"/>
          <w:sz w:val="24"/>
          <w:szCs w:val="24"/>
          <w:lang w:val="en-US" w:eastAsia="ar-SA"/>
        </w:rPr>
        <w:t xml:space="preserve">  cu  </w:t>
      </w:r>
      <w:proofErr w:type="spellStart"/>
      <w:r w:rsidRPr="0041019C">
        <w:rPr>
          <w:rFonts w:ascii="Times New Roman" w:eastAsia="Calibri" w:hAnsi="Times New Roman" w:cs="Times New Roman"/>
          <w:noProof w:val="0"/>
          <w:sz w:val="24"/>
          <w:szCs w:val="24"/>
          <w:lang w:val="en-US" w:eastAsia="ar-SA"/>
        </w:rPr>
        <w:t>cvorumul</w:t>
      </w:r>
      <w:proofErr w:type="spellEnd"/>
      <w:r w:rsidRPr="0041019C">
        <w:rPr>
          <w:rFonts w:ascii="Times New Roman" w:eastAsia="Calibri" w:hAnsi="Times New Roman" w:cs="Times New Roman"/>
          <w:noProof w:val="0"/>
          <w:sz w:val="24"/>
          <w:szCs w:val="24"/>
          <w:lang w:val="en-US" w:eastAsia="ar-SA"/>
        </w:rPr>
        <w:t xml:space="preserve"> </w:t>
      </w:r>
      <w:proofErr w:type="spellStart"/>
      <w:r w:rsidRPr="0041019C">
        <w:rPr>
          <w:rFonts w:ascii="Times New Roman" w:eastAsia="Calibri" w:hAnsi="Times New Roman" w:cs="Times New Roman"/>
          <w:noProof w:val="0"/>
          <w:sz w:val="24"/>
          <w:szCs w:val="24"/>
          <w:lang w:val="en-US" w:eastAsia="ar-SA"/>
        </w:rPr>
        <w:t>necesar</w:t>
      </w:r>
      <w:proofErr w:type="spellEnd"/>
      <w:r w:rsidRPr="0041019C">
        <w:rPr>
          <w:rFonts w:ascii="Times New Roman" w:eastAsia="Calibri" w:hAnsi="Times New Roman" w:cs="Times New Roman"/>
          <w:noProof w:val="0"/>
          <w:sz w:val="24"/>
          <w:szCs w:val="24"/>
          <w:lang w:val="en-US" w:eastAsia="ar-SA"/>
        </w:rPr>
        <w:t xml:space="preserve">  </w:t>
      </w:r>
      <w:r w:rsidRPr="0041019C">
        <w:rPr>
          <w:rFonts w:ascii="Times New Roman" w:eastAsia="Calibri" w:hAnsi="Times New Roman" w:cs="Times New Roman"/>
          <w:noProof w:val="0"/>
          <w:sz w:val="24"/>
          <w:szCs w:val="24"/>
          <w:lang w:val="en-US"/>
        </w:rPr>
        <w:t xml:space="preserve">  , </w:t>
      </w:r>
      <w:proofErr w:type="spellStart"/>
      <w:r w:rsidRPr="0041019C">
        <w:rPr>
          <w:rFonts w:ascii="Times New Roman" w:eastAsia="Calibri" w:hAnsi="Times New Roman" w:cs="Times New Roman"/>
          <w:noProof w:val="0"/>
          <w:sz w:val="24"/>
          <w:szCs w:val="24"/>
          <w:lang w:val="en-US"/>
        </w:rPr>
        <w:t>unanimitat</w:t>
      </w:r>
      <w:r w:rsidR="00FB21FE">
        <w:rPr>
          <w:rFonts w:ascii="Times New Roman" w:eastAsia="Calibri" w:hAnsi="Times New Roman" w:cs="Times New Roman"/>
          <w:noProof w:val="0"/>
          <w:sz w:val="24"/>
          <w:szCs w:val="24"/>
          <w:lang w:val="en-US"/>
        </w:rPr>
        <w:t>e</w:t>
      </w:r>
      <w:proofErr w:type="spellEnd"/>
      <w:r w:rsidR="00FB21FE">
        <w:rPr>
          <w:rFonts w:ascii="Times New Roman" w:eastAsia="Calibri" w:hAnsi="Times New Roman" w:cs="Times New Roman"/>
          <w:noProof w:val="0"/>
          <w:sz w:val="24"/>
          <w:szCs w:val="24"/>
          <w:lang w:val="en-US"/>
        </w:rPr>
        <w:t xml:space="preserve"> </w:t>
      </w:r>
      <w:r>
        <w:rPr>
          <w:rFonts w:ascii="Times New Roman" w:eastAsia="Calibri" w:hAnsi="Times New Roman" w:cs="Times New Roman"/>
          <w:noProof w:val="0"/>
          <w:sz w:val="24"/>
          <w:szCs w:val="24"/>
          <w:lang w:val="en-US"/>
        </w:rPr>
        <w:t xml:space="preserve"> </w:t>
      </w:r>
      <w:r w:rsidRPr="0041019C">
        <w:rPr>
          <w:rFonts w:ascii="Times New Roman" w:eastAsia="Calibri" w:hAnsi="Times New Roman" w:cs="Times New Roman"/>
          <w:noProof w:val="0"/>
          <w:sz w:val="24"/>
          <w:szCs w:val="24"/>
          <w:lang w:val="en-US"/>
        </w:rPr>
        <w:t xml:space="preserve">         de </w:t>
      </w:r>
      <w:proofErr w:type="spellStart"/>
      <w:r w:rsidRPr="0041019C">
        <w:rPr>
          <w:rFonts w:ascii="Times New Roman" w:eastAsia="Calibri" w:hAnsi="Times New Roman" w:cs="Times New Roman"/>
          <w:noProof w:val="0"/>
          <w:sz w:val="24"/>
          <w:szCs w:val="24"/>
          <w:lang w:val="en-US"/>
        </w:rPr>
        <w:t>voturi</w:t>
      </w:r>
      <w:proofErr w:type="spellEnd"/>
      <w:r w:rsidRPr="0041019C">
        <w:rPr>
          <w:rFonts w:ascii="Times New Roman" w:eastAsia="Calibri" w:hAnsi="Times New Roman" w:cs="Times New Roman"/>
          <w:noProof w:val="0"/>
          <w:sz w:val="24"/>
          <w:szCs w:val="24"/>
          <w:lang w:val="en-US"/>
        </w:rPr>
        <w:t xml:space="preserve">     , </w:t>
      </w:r>
      <w:r>
        <w:rPr>
          <w:rFonts w:ascii="Times New Roman" w:eastAsia="Calibri" w:hAnsi="Times New Roman" w:cs="Times New Roman"/>
          <w:noProof w:val="0"/>
          <w:sz w:val="24"/>
          <w:szCs w:val="24"/>
          <w:lang w:val="en-US"/>
        </w:rPr>
        <w:t xml:space="preserve"> </w:t>
      </w:r>
      <w:r w:rsidR="00FB21FE">
        <w:rPr>
          <w:rFonts w:ascii="Times New Roman" w:eastAsia="Calibri" w:hAnsi="Times New Roman" w:cs="Times New Roman"/>
          <w:noProof w:val="0"/>
          <w:sz w:val="24"/>
          <w:szCs w:val="24"/>
          <w:lang w:val="en-US"/>
        </w:rPr>
        <w:t xml:space="preserve">14  </w:t>
      </w:r>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voturi</w:t>
      </w:r>
      <w:proofErr w:type="spell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pentru</w:t>
      </w:r>
      <w:proofErr w:type="spellEnd"/>
      <w:r w:rsidRPr="0041019C">
        <w:rPr>
          <w:rFonts w:ascii="Times New Roman" w:eastAsia="Calibri" w:hAnsi="Times New Roman" w:cs="Times New Roman"/>
          <w:noProof w:val="0"/>
          <w:sz w:val="24"/>
          <w:szCs w:val="24"/>
          <w:lang w:val="en-US"/>
        </w:rPr>
        <w:t xml:space="preserve">  ,    </w:t>
      </w:r>
      <w:r w:rsidR="00FB21FE">
        <w:rPr>
          <w:rFonts w:ascii="Times New Roman" w:eastAsia="Calibri" w:hAnsi="Times New Roman" w:cs="Times New Roman"/>
          <w:noProof w:val="0"/>
          <w:sz w:val="24"/>
          <w:szCs w:val="24"/>
          <w:lang w:val="en-US"/>
        </w:rPr>
        <w:t>14</w:t>
      </w:r>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consilieri</w:t>
      </w:r>
      <w:proofErr w:type="spell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prezenti</w:t>
      </w:r>
      <w:proofErr w:type="spellEnd"/>
      <w:r w:rsidRPr="0041019C">
        <w:rPr>
          <w:rFonts w:ascii="Times New Roman" w:eastAsia="Calibri" w:hAnsi="Times New Roman" w:cs="Times New Roman"/>
          <w:noProof w:val="0"/>
          <w:sz w:val="24"/>
          <w:szCs w:val="24"/>
          <w:lang w:val="en-US"/>
        </w:rPr>
        <w:t xml:space="preserve">  din   15  </w:t>
      </w:r>
      <w:proofErr w:type="spellStart"/>
      <w:r w:rsidRPr="0041019C">
        <w:rPr>
          <w:rFonts w:ascii="Times New Roman" w:eastAsia="Calibri" w:hAnsi="Times New Roman" w:cs="Times New Roman"/>
          <w:noProof w:val="0"/>
          <w:sz w:val="24"/>
          <w:szCs w:val="24"/>
          <w:lang w:val="en-US"/>
        </w:rPr>
        <w:t>consilieri</w:t>
      </w:r>
      <w:proofErr w:type="spell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alesi</w:t>
      </w:r>
      <w:proofErr w:type="spell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și</w:t>
      </w:r>
      <w:proofErr w:type="spell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validaț</w:t>
      </w:r>
      <w:r>
        <w:rPr>
          <w:rFonts w:ascii="Times New Roman" w:eastAsia="Calibri" w:hAnsi="Times New Roman" w:cs="Times New Roman"/>
          <w:noProof w:val="0"/>
          <w:sz w:val="24"/>
          <w:szCs w:val="24"/>
          <w:lang w:val="en-US"/>
        </w:rPr>
        <w:t>i</w:t>
      </w:r>
      <w:proofErr w:type="spellEnd"/>
      <w:r>
        <w:rPr>
          <w:rFonts w:ascii="Times New Roman" w:eastAsia="Calibri" w:hAnsi="Times New Roman" w:cs="Times New Roman"/>
          <w:noProof w:val="0"/>
          <w:sz w:val="24"/>
          <w:szCs w:val="24"/>
          <w:lang w:val="en-US"/>
        </w:rPr>
        <w:t>.</w:t>
      </w:r>
    </w:p>
    <w:sectPr w:rsidR="004F2DF2" w:rsidRPr="00492AE6" w:rsidSect="006F2009">
      <w:footerReference w:type="default" r:id="rId8"/>
      <w:pgSz w:w="11907" w:h="16840" w:code="9"/>
      <w:pgMar w:top="810" w:right="1134" w:bottom="851" w:left="1134" w:header="57"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07CE" w14:textId="77777777" w:rsidR="002570B5" w:rsidRDefault="002570B5">
      <w:pPr>
        <w:spacing w:after="0" w:line="240" w:lineRule="auto"/>
      </w:pPr>
      <w:r>
        <w:separator/>
      </w:r>
    </w:p>
  </w:endnote>
  <w:endnote w:type="continuationSeparator" w:id="0">
    <w:p w14:paraId="65355C0A" w14:textId="77777777" w:rsidR="002570B5" w:rsidRDefault="00257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9522" w14:textId="77777777" w:rsidR="006F2009" w:rsidRDefault="006F2009">
    <w:pPr>
      <w:pStyle w:val="Footer"/>
      <w:jc w:val="center"/>
    </w:pPr>
    <w:r>
      <w:fldChar w:fldCharType="begin"/>
    </w:r>
    <w:r>
      <w:instrText xml:space="preserve"> PAGE   \* MERGEFORMAT </w:instrText>
    </w:r>
    <w:r>
      <w:fldChar w:fldCharType="separate"/>
    </w:r>
    <w:r>
      <w:t>2</w:t>
    </w:r>
    <w:r>
      <w:fldChar w:fldCharType="end"/>
    </w:r>
  </w:p>
  <w:p w14:paraId="5D9D1763" w14:textId="77777777" w:rsidR="006F2009" w:rsidRDefault="006F2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A51DC" w14:textId="77777777" w:rsidR="002570B5" w:rsidRDefault="002570B5">
      <w:pPr>
        <w:spacing w:after="0" w:line="240" w:lineRule="auto"/>
      </w:pPr>
      <w:r>
        <w:separator/>
      </w:r>
    </w:p>
  </w:footnote>
  <w:footnote w:type="continuationSeparator" w:id="0">
    <w:p w14:paraId="715B1421" w14:textId="77777777" w:rsidR="002570B5" w:rsidRDefault="00257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4531"/>
    <w:multiLevelType w:val="hybridMultilevel"/>
    <w:tmpl w:val="6CA69E50"/>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num w:numId="1" w16cid:durableId="54710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01"/>
    <w:rsid w:val="000D062F"/>
    <w:rsid w:val="00172023"/>
    <w:rsid w:val="001B52F8"/>
    <w:rsid w:val="00245C06"/>
    <w:rsid w:val="002570B5"/>
    <w:rsid w:val="0030523C"/>
    <w:rsid w:val="0044058E"/>
    <w:rsid w:val="00492AE6"/>
    <w:rsid w:val="004F2DF2"/>
    <w:rsid w:val="00543F9A"/>
    <w:rsid w:val="00574254"/>
    <w:rsid w:val="005C56B6"/>
    <w:rsid w:val="006E7991"/>
    <w:rsid w:val="006F2009"/>
    <w:rsid w:val="007052F4"/>
    <w:rsid w:val="00863EB8"/>
    <w:rsid w:val="0093300E"/>
    <w:rsid w:val="00B1063E"/>
    <w:rsid w:val="00DC7B88"/>
    <w:rsid w:val="00ED6CA4"/>
    <w:rsid w:val="00EF4401"/>
    <w:rsid w:val="00FB2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C9ED"/>
  <w15:chartTrackingRefBased/>
  <w15:docId w15:val="{BBFF2AF4-0BE6-43FE-B48D-99F5D30C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DC7B88"/>
    <w:rPr>
      <w:i/>
      <w:iCs/>
      <w:color w:val="404040" w:themeColor="text1" w:themeTint="BF"/>
    </w:rPr>
  </w:style>
  <w:style w:type="character" w:styleId="Hyperlink">
    <w:name w:val="Hyperlink"/>
    <w:basedOn w:val="DefaultParagraphFont"/>
    <w:uiPriority w:val="99"/>
    <w:unhideWhenUsed/>
    <w:rsid w:val="00DC7B88"/>
    <w:rPr>
      <w:color w:val="0563C1" w:themeColor="hyperlink"/>
      <w:u w:val="single"/>
    </w:rPr>
  </w:style>
  <w:style w:type="paragraph" w:styleId="Footer">
    <w:name w:val="footer"/>
    <w:basedOn w:val="Normal"/>
    <w:link w:val="FooterChar"/>
    <w:uiPriority w:val="99"/>
    <w:semiHidden/>
    <w:unhideWhenUsed/>
    <w:rsid w:val="006F20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2009"/>
    <w:rPr>
      <w:noProof/>
      <w:lang w:val="ro-RO"/>
    </w:rPr>
  </w:style>
  <w:style w:type="paragraph" w:styleId="NoSpacing">
    <w:name w:val="No Spacing"/>
    <w:uiPriority w:val="1"/>
    <w:qFormat/>
    <w:rsid w:val="00492AE6"/>
    <w:pPr>
      <w:spacing w:after="0" w:line="240" w:lineRule="auto"/>
    </w:pPr>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unsaved://LexNavigator.htm/DB0;LexAct%204457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sjubacau@outlook.com</dc:creator>
  <cp:keywords/>
  <dc:description/>
  <cp:lastModifiedBy>SECRETAR COMUNA LIVEZI</cp:lastModifiedBy>
  <cp:revision>2</cp:revision>
  <cp:lastPrinted>2026-07-27T06:38:00Z</cp:lastPrinted>
  <dcterms:created xsi:type="dcterms:W3CDTF">2026-08-03T09:38:00Z</dcterms:created>
  <dcterms:modified xsi:type="dcterms:W3CDTF">2026-08-03T09:38:00Z</dcterms:modified>
</cp:coreProperties>
</file>